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802"/>
      </w:tblGrid>
      <w:tr w:rsidR="007A78C3" w:rsidTr="007A78C3">
        <w:tc>
          <w:tcPr>
            <w:tcW w:w="7054" w:type="dxa"/>
          </w:tcPr>
          <w:p w:rsidR="007A78C3" w:rsidRPr="007A78C3" w:rsidRDefault="007A78C3">
            <w:pPr>
              <w:rPr>
                <w:sz w:val="22"/>
                <w:szCs w:val="22"/>
              </w:rPr>
            </w:pPr>
            <w:r w:rsidRPr="007A78C3">
              <w:rPr>
                <w:sz w:val="22"/>
                <w:szCs w:val="22"/>
              </w:rPr>
              <w:t>Anatomy &amp; Physiology 12</w:t>
            </w:r>
          </w:p>
          <w:p w:rsidR="007A78C3" w:rsidRPr="007A78C3" w:rsidRDefault="007A78C3">
            <w:pPr>
              <w:rPr>
                <w:b/>
                <w:sz w:val="40"/>
                <w:szCs w:val="40"/>
              </w:rPr>
            </w:pPr>
            <w:r w:rsidRPr="007A78C3">
              <w:rPr>
                <w:b/>
                <w:sz w:val="40"/>
                <w:szCs w:val="40"/>
              </w:rPr>
              <w:t>Why Cells are Small: SA to V ratio</w:t>
            </w:r>
          </w:p>
        </w:tc>
        <w:tc>
          <w:tcPr>
            <w:tcW w:w="1802" w:type="dxa"/>
          </w:tcPr>
          <w:p w:rsidR="007A78C3" w:rsidRPr="007A78C3" w:rsidRDefault="007A78C3">
            <w:pPr>
              <w:rPr>
                <w:sz w:val="22"/>
                <w:szCs w:val="22"/>
              </w:rPr>
            </w:pPr>
            <w:r w:rsidRPr="007A78C3">
              <w:rPr>
                <w:sz w:val="22"/>
                <w:szCs w:val="22"/>
              </w:rPr>
              <w:t>Name:</w:t>
            </w:r>
          </w:p>
          <w:p w:rsidR="007A78C3" w:rsidRPr="007A78C3" w:rsidRDefault="007A78C3">
            <w:pPr>
              <w:rPr>
                <w:sz w:val="22"/>
                <w:szCs w:val="22"/>
              </w:rPr>
            </w:pPr>
            <w:r w:rsidRPr="007A78C3">
              <w:rPr>
                <w:sz w:val="22"/>
                <w:szCs w:val="22"/>
              </w:rPr>
              <w:t>Block:</w:t>
            </w:r>
          </w:p>
          <w:p w:rsidR="007A78C3" w:rsidRPr="007A78C3" w:rsidRDefault="007A78C3">
            <w:pPr>
              <w:rPr>
                <w:sz w:val="22"/>
                <w:szCs w:val="22"/>
              </w:rPr>
            </w:pPr>
            <w:r w:rsidRPr="007A78C3">
              <w:rPr>
                <w:sz w:val="22"/>
                <w:szCs w:val="22"/>
              </w:rPr>
              <w:t>Date:</w:t>
            </w:r>
          </w:p>
        </w:tc>
      </w:tr>
    </w:tbl>
    <w:p w:rsidR="00A875A1" w:rsidRDefault="00A875A1"/>
    <w:tbl>
      <w:tblPr>
        <w:tblStyle w:val="TableGrid"/>
        <w:tblW w:w="0" w:type="auto"/>
        <w:tblLook w:val="04A0" w:firstRow="1" w:lastRow="0" w:firstColumn="1" w:lastColumn="0" w:noHBand="0" w:noVBand="1"/>
      </w:tblPr>
      <w:tblGrid>
        <w:gridCol w:w="8856"/>
      </w:tblGrid>
      <w:tr w:rsidR="007A78C3" w:rsidTr="007A78C3">
        <w:tc>
          <w:tcPr>
            <w:tcW w:w="8856" w:type="dxa"/>
            <w:shd w:val="clear" w:color="auto" w:fill="000000" w:themeFill="text1"/>
          </w:tcPr>
          <w:p w:rsidR="007A78C3" w:rsidRDefault="007A78C3">
            <w:r>
              <w:t>Background Information</w:t>
            </w:r>
          </w:p>
        </w:tc>
      </w:tr>
    </w:tbl>
    <w:p w:rsidR="007A78C3" w:rsidRDefault="007A78C3"/>
    <w:p w:rsidR="007A78C3" w:rsidRDefault="007A78C3">
      <w:r>
        <w:t>In multicellular organisms, growth is accomplished by the production of more cells by cell division. Cell division will occur only when the cells have reached a size large enough to ensure that the resulting daughter cells will have all of the necessary materials entering (food, oxygen and water) and leaving (waste products) the cell through the cell membrane is determined by the cell’s surface area. The rate at which these materials are used within the cell depends upon the cell’s volume, or the amount of space within the cell.</w:t>
      </w:r>
    </w:p>
    <w:p w:rsidR="007A78C3" w:rsidRDefault="007A78C3"/>
    <w:p w:rsidR="007A78C3" w:rsidRDefault="007A78C3" w:rsidP="007A78C3">
      <w:r>
        <w:t>To understand the sizes of cells, we first have to understand surface area to volume ratios. Let’s use a sugar cube to help explain surface area first. The surface area of the cube is calculated by finding the area (length x width) of one side, however we want to know the area of the whole surface. On a cube, there are 6 sides, so we multiply the area x 6.</w:t>
      </w:r>
      <w:r w:rsidRPr="007A78C3">
        <w:t xml:space="preserve"> </w:t>
      </w:r>
      <w:r>
        <w:t>Volume is another simple calculation – we just multiply length x width x height</w:t>
      </w:r>
    </w:p>
    <w:p w:rsidR="007A78C3" w:rsidRDefault="007A78C3"/>
    <w:p w:rsidR="007A78C3" w:rsidRPr="007A78C3" w:rsidRDefault="007A78C3">
      <w:pPr>
        <w:rPr>
          <w:b/>
        </w:rPr>
      </w:pPr>
      <w:r w:rsidRPr="007A78C3">
        <w:rPr>
          <w:b/>
        </w:rPr>
        <w:t>Formulas:</w:t>
      </w:r>
    </w:p>
    <w:p w:rsidR="007A78C3" w:rsidRPr="007A78C3" w:rsidRDefault="007A78C3">
      <w:pPr>
        <w:rPr>
          <w:i/>
        </w:rPr>
      </w:pPr>
      <w:r w:rsidRPr="007A78C3">
        <w:rPr>
          <w:i/>
        </w:rPr>
        <w:t>Surface area of a cube = length x width x 6</w:t>
      </w:r>
    </w:p>
    <w:p w:rsidR="007A78C3" w:rsidRPr="007A78C3" w:rsidRDefault="007A78C3">
      <w:pPr>
        <w:rPr>
          <w:i/>
        </w:rPr>
      </w:pPr>
      <w:r w:rsidRPr="007A78C3">
        <w:rPr>
          <w:i/>
        </w:rPr>
        <w:t>Volume = length x width x height</w:t>
      </w:r>
    </w:p>
    <w:p w:rsidR="007A78C3" w:rsidRDefault="007A78C3"/>
    <w:tbl>
      <w:tblPr>
        <w:tblStyle w:val="TableGrid"/>
        <w:tblW w:w="0" w:type="auto"/>
        <w:tblLook w:val="04A0" w:firstRow="1" w:lastRow="0" w:firstColumn="1" w:lastColumn="0" w:noHBand="0" w:noVBand="1"/>
      </w:tblPr>
      <w:tblGrid>
        <w:gridCol w:w="8856"/>
      </w:tblGrid>
      <w:tr w:rsidR="002119F2" w:rsidTr="002119F2">
        <w:tc>
          <w:tcPr>
            <w:tcW w:w="8856" w:type="dxa"/>
            <w:shd w:val="clear" w:color="auto" w:fill="000000" w:themeFill="text1"/>
          </w:tcPr>
          <w:p w:rsidR="002119F2" w:rsidRDefault="002119F2">
            <w:r>
              <w:t>Purpose</w:t>
            </w:r>
          </w:p>
        </w:tc>
      </w:tr>
    </w:tbl>
    <w:p w:rsidR="002119F2" w:rsidRDefault="002119F2" w:rsidP="002119F2"/>
    <w:p w:rsidR="002119F2" w:rsidRDefault="002119F2" w:rsidP="002119F2">
      <w:r>
        <w:t>Determine an optimal cell shape.</w:t>
      </w:r>
    </w:p>
    <w:p w:rsidR="002119F2" w:rsidRDefault="002119F2"/>
    <w:tbl>
      <w:tblPr>
        <w:tblStyle w:val="TableGrid"/>
        <w:tblW w:w="0" w:type="auto"/>
        <w:tblLook w:val="04A0" w:firstRow="1" w:lastRow="0" w:firstColumn="1" w:lastColumn="0" w:noHBand="0" w:noVBand="1"/>
      </w:tblPr>
      <w:tblGrid>
        <w:gridCol w:w="8856"/>
      </w:tblGrid>
      <w:tr w:rsidR="002119F2" w:rsidTr="002119F2">
        <w:tc>
          <w:tcPr>
            <w:tcW w:w="8856" w:type="dxa"/>
            <w:shd w:val="clear" w:color="auto" w:fill="000000" w:themeFill="text1"/>
          </w:tcPr>
          <w:p w:rsidR="002119F2" w:rsidRDefault="002119F2">
            <w:r>
              <w:t>Materials</w:t>
            </w:r>
          </w:p>
        </w:tc>
      </w:tr>
    </w:tbl>
    <w:p w:rsidR="002119F2" w:rsidRDefault="002119F2"/>
    <w:p w:rsidR="002119F2" w:rsidRDefault="002119F2" w:rsidP="002119F2">
      <w:pPr>
        <w:pStyle w:val="ListParagraph"/>
        <w:numPr>
          <w:ilvl w:val="0"/>
          <w:numId w:val="1"/>
        </w:numPr>
      </w:pPr>
      <w:r>
        <w:t>Metric Ruler</w:t>
      </w:r>
    </w:p>
    <w:p w:rsidR="002119F2" w:rsidRDefault="002119F2" w:rsidP="002119F2">
      <w:pPr>
        <w:pStyle w:val="ListParagraph"/>
        <w:numPr>
          <w:ilvl w:val="0"/>
          <w:numId w:val="1"/>
        </w:numPr>
      </w:pPr>
      <w:r>
        <w:t>Lego (3 different Lego structures)</w:t>
      </w:r>
    </w:p>
    <w:p w:rsidR="002119F2" w:rsidRDefault="002119F2" w:rsidP="002119F2">
      <w:pPr>
        <w:pStyle w:val="ListParagraph"/>
      </w:pPr>
    </w:p>
    <w:tbl>
      <w:tblPr>
        <w:tblStyle w:val="TableGrid"/>
        <w:tblW w:w="0" w:type="auto"/>
        <w:tblLook w:val="04A0" w:firstRow="1" w:lastRow="0" w:firstColumn="1" w:lastColumn="0" w:noHBand="0" w:noVBand="1"/>
      </w:tblPr>
      <w:tblGrid>
        <w:gridCol w:w="8856"/>
      </w:tblGrid>
      <w:tr w:rsidR="002119F2" w:rsidTr="002119F2">
        <w:tc>
          <w:tcPr>
            <w:tcW w:w="8856" w:type="dxa"/>
            <w:shd w:val="clear" w:color="auto" w:fill="000000" w:themeFill="text1"/>
          </w:tcPr>
          <w:p w:rsidR="002119F2" w:rsidRDefault="002119F2">
            <w:r>
              <w:t>Safety</w:t>
            </w:r>
          </w:p>
        </w:tc>
      </w:tr>
    </w:tbl>
    <w:p w:rsidR="002119F2" w:rsidRDefault="002119F2" w:rsidP="002119F2"/>
    <w:p w:rsidR="002119F2" w:rsidRDefault="002119F2" w:rsidP="002119F2">
      <w:r>
        <w:t>Lego is sharp! Make sure you pick up dropped pieces and wear shoes.</w:t>
      </w:r>
    </w:p>
    <w:p w:rsidR="002119F2" w:rsidRDefault="002119F2"/>
    <w:p w:rsidR="002119F2" w:rsidRDefault="002119F2"/>
    <w:p w:rsidR="002119F2" w:rsidRDefault="002119F2"/>
    <w:p w:rsidR="002119F2" w:rsidRDefault="002119F2"/>
    <w:p w:rsidR="002119F2" w:rsidRDefault="002119F2"/>
    <w:p w:rsidR="002119F2" w:rsidRDefault="002119F2"/>
    <w:p w:rsidR="00BB3193" w:rsidRDefault="00BB3193"/>
    <w:p w:rsidR="00D54878" w:rsidRDefault="00D54878"/>
    <w:tbl>
      <w:tblPr>
        <w:tblStyle w:val="TableGrid"/>
        <w:tblW w:w="0" w:type="auto"/>
        <w:tblLook w:val="04A0" w:firstRow="1" w:lastRow="0" w:firstColumn="1" w:lastColumn="0" w:noHBand="0" w:noVBand="1"/>
      </w:tblPr>
      <w:tblGrid>
        <w:gridCol w:w="8856"/>
      </w:tblGrid>
      <w:tr w:rsidR="00BB3193" w:rsidTr="00BB3193">
        <w:tc>
          <w:tcPr>
            <w:tcW w:w="8856" w:type="dxa"/>
            <w:shd w:val="clear" w:color="auto" w:fill="000000" w:themeFill="text1"/>
          </w:tcPr>
          <w:p w:rsidR="00BB3193" w:rsidRDefault="00BB3193">
            <w:r>
              <w:lastRenderedPageBreak/>
              <w:t>Procedure</w:t>
            </w:r>
          </w:p>
        </w:tc>
      </w:tr>
    </w:tbl>
    <w:p w:rsidR="00BB3193" w:rsidRDefault="00BB3193"/>
    <w:p w:rsidR="002119F2" w:rsidRDefault="002119F2">
      <w:pPr>
        <w:rPr>
          <w:i/>
        </w:rPr>
      </w:pPr>
      <w:r w:rsidRPr="002119F2">
        <w:rPr>
          <w:i/>
        </w:rPr>
        <w:t>Part 1</w:t>
      </w:r>
    </w:p>
    <w:p w:rsidR="002119F2" w:rsidRDefault="00D54878" w:rsidP="00D54878">
      <w:pPr>
        <w:pStyle w:val="ListParagraph"/>
        <w:numPr>
          <w:ilvl w:val="0"/>
          <w:numId w:val="4"/>
        </w:numPr>
      </w:pPr>
      <w:r>
        <w:t>Determine the total number of cubes in each of the images below. Record this in the data table.</w:t>
      </w:r>
    </w:p>
    <w:p w:rsidR="00D54878" w:rsidRDefault="00D54878" w:rsidP="00D54878">
      <w:pPr>
        <w:pStyle w:val="ListParagraph"/>
        <w:numPr>
          <w:ilvl w:val="0"/>
          <w:numId w:val="4"/>
        </w:numPr>
      </w:pPr>
      <w:r>
        <w:t>Calculate surface area and volume for each of the images below. Record this in the data table.</w:t>
      </w:r>
    </w:p>
    <w:p w:rsidR="00D54878" w:rsidRPr="002119F2" w:rsidRDefault="00D54878" w:rsidP="00D54878">
      <w:pPr>
        <w:pStyle w:val="ListParagraph"/>
        <w:numPr>
          <w:ilvl w:val="0"/>
          <w:numId w:val="4"/>
        </w:numPr>
      </w:pPr>
      <w:r>
        <w:t>Calculate the surface area to volume</w:t>
      </w:r>
      <w:r w:rsidR="0036443D">
        <w:t xml:space="preserve"> ratio. Record this in the data.</w:t>
      </w:r>
    </w:p>
    <w:p w:rsidR="002119F2" w:rsidRDefault="002119F2"/>
    <w:p w:rsidR="002119F2" w:rsidRDefault="002119F2" w:rsidP="002119F2">
      <w:pPr>
        <w:widowControl w:val="0"/>
        <w:autoSpaceDE w:val="0"/>
        <w:autoSpaceDN w:val="0"/>
        <w:adjustRightInd w:val="0"/>
        <w:spacing w:after="240"/>
        <w:rPr>
          <w:rFonts w:ascii="Times" w:hAnsi="Times" w:cs="Times"/>
        </w:rPr>
      </w:pPr>
      <w:r>
        <w:rPr>
          <w:rFonts w:ascii="Calibri" w:hAnsi="Calibri" w:cs="Calibri"/>
          <w:b/>
          <w:bCs/>
          <w:sz w:val="38"/>
          <w:szCs w:val="38"/>
        </w:rPr>
        <w:t>A</w:t>
      </w:r>
      <w:r>
        <w:rPr>
          <w:rFonts w:ascii="Calibri" w:hAnsi="Calibri" w:cs="Calibri"/>
          <w:b/>
          <w:bCs/>
          <w:sz w:val="38"/>
          <w:szCs w:val="38"/>
        </w:rPr>
        <w:tab/>
      </w:r>
      <w:r>
        <w:rPr>
          <w:rFonts w:ascii="Calibri" w:hAnsi="Calibri" w:cs="Calibri"/>
          <w:b/>
          <w:bCs/>
          <w:sz w:val="38"/>
          <w:szCs w:val="38"/>
        </w:rPr>
        <w:tab/>
      </w:r>
      <w:r>
        <w:rPr>
          <w:rFonts w:ascii="Calibri" w:hAnsi="Calibri" w:cs="Calibri"/>
          <w:b/>
          <w:bCs/>
          <w:sz w:val="38"/>
          <w:szCs w:val="38"/>
        </w:rPr>
        <w:tab/>
        <w:t>B</w:t>
      </w:r>
      <w:r>
        <w:rPr>
          <w:rFonts w:ascii="Calibri" w:hAnsi="Calibri" w:cs="Calibri"/>
          <w:b/>
          <w:bCs/>
          <w:sz w:val="38"/>
          <w:szCs w:val="38"/>
        </w:rPr>
        <w:tab/>
      </w:r>
      <w:r>
        <w:rPr>
          <w:rFonts w:ascii="Calibri" w:hAnsi="Calibri" w:cs="Calibri"/>
          <w:b/>
          <w:bCs/>
          <w:sz w:val="38"/>
          <w:szCs w:val="38"/>
        </w:rPr>
        <w:tab/>
        <w:t>C</w:t>
      </w:r>
      <w:r>
        <w:rPr>
          <w:rFonts w:ascii="Calibri" w:hAnsi="Calibri" w:cs="Calibri"/>
          <w:b/>
          <w:bCs/>
          <w:sz w:val="38"/>
          <w:szCs w:val="38"/>
        </w:rPr>
        <w:tab/>
        <w:t xml:space="preserve">D </w:t>
      </w:r>
    </w:p>
    <w:p w:rsidR="002119F2" w:rsidRDefault="002119F2" w:rsidP="002119F2">
      <w:pPr>
        <w:widowControl w:val="0"/>
        <w:autoSpaceDE w:val="0"/>
        <w:autoSpaceDN w:val="0"/>
        <w:adjustRightInd w:val="0"/>
        <w:rPr>
          <w:rFonts w:ascii="Times" w:hAnsi="Times" w:cs="Times"/>
        </w:rPr>
      </w:pPr>
      <w:r>
        <w:rPr>
          <w:rFonts w:ascii="Times" w:hAnsi="Times" w:cs="Times"/>
          <w:noProof/>
        </w:rPr>
        <w:drawing>
          <wp:inline distT="0" distB="0" distL="0" distR="0" wp14:anchorId="36445FB8" wp14:editId="7818DD06">
            <wp:extent cx="952500" cy="1028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CE41E72" wp14:editId="0670F194">
            <wp:extent cx="101600" cy="8001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 cy="8001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F07F7A" wp14:editId="66573473">
            <wp:extent cx="101600" cy="584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584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A840468" wp14:editId="75A9E172">
            <wp:extent cx="711200" cy="774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200" cy="774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3AC030" wp14:editId="15EBA8F6">
            <wp:extent cx="495300" cy="5461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461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CBDAFB3" wp14:editId="640A20B2">
            <wp:extent cx="101600" cy="3683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 cy="3683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3952F1E" wp14:editId="3D3D85AA">
            <wp:extent cx="241300" cy="2667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66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C3D96A8" wp14:editId="61C9AB4F">
            <wp:extent cx="101600" cy="2159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600" cy="215900"/>
                    </a:xfrm>
                    <a:prstGeom prst="rect">
                      <a:avLst/>
                    </a:prstGeom>
                    <a:noFill/>
                    <a:ln>
                      <a:noFill/>
                    </a:ln>
                  </pic:spPr>
                </pic:pic>
              </a:graphicData>
            </a:graphic>
          </wp:inline>
        </w:drawing>
      </w:r>
    </w:p>
    <w:p w:rsidR="002119F2" w:rsidRDefault="002119F2"/>
    <w:tbl>
      <w:tblPr>
        <w:tblStyle w:val="TableGrid"/>
        <w:tblW w:w="0" w:type="auto"/>
        <w:tblLook w:val="04A0" w:firstRow="1" w:lastRow="0" w:firstColumn="1" w:lastColumn="0" w:noHBand="0" w:noVBand="1"/>
      </w:tblPr>
      <w:tblGrid>
        <w:gridCol w:w="959"/>
        <w:gridCol w:w="1984"/>
        <w:gridCol w:w="1971"/>
        <w:gridCol w:w="1971"/>
        <w:gridCol w:w="1971"/>
      </w:tblGrid>
      <w:tr w:rsidR="00D54878" w:rsidTr="00D54878">
        <w:tc>
          <w:tcPr>
            <w:tcW w:w="959" w:type="dxa"/>
            <w:vAlign w:val="center"/>
          </w:tcPr>
          <w:p w:rsidR="00D54878" w:rsidRPr="00145920" w:rsidRDefault="00D54878" w:rsidP="00D54878">
            <w:pPr>
              <w:jc w:val="center"/>
              <w:rPr>
                <w:b/>
              </w:rPr>
            </w:pPr>
            <w:r w:rsidRPr="00145920">
              <w:rPr>
                <w:b/>
              </w:rPr>
              <w:t>Figure</w:t>
            </w:r>
          </w:p>
        </w:tc>
        <w:tc>
          <w:tcPr>
            <w:tcW w:w="1984" w:type="dxa"/>
            <w:vAlign w:val="center"/>
          </w:tcPr>
          <w:p w:rsidR="00D54878" w:rsidRPr="00145920" w:rsidRDefault="00D54878" w:rsidP="00D54878">
            <w:pPr>
              <w:jc w:val="center"/>
              <w:rPr>
                <w:b/>
              </w:rPr>
            </w:pPr>
            <w:r>
              <w:rPr>
                <w:b/>
              </w:rPr>
              <w:t>Total number of Cubes</w:t>
            </w:r>
          </w:p>
        </w:tc>
        <w:tc>
          <w:tcPr>
            <w:tcW w:w="1971" w:type="dxa"/>
            <w:vAlign w:val="center"/>
          </w:tcPr>
          <w:p w:rsidR="00D54878" w:rsidRPr="00145920" w:rsidRDefault="00D54878" w:rsidP="00D54878">
            <w:pPr>
              <w:jc w:val="center"/>
              <w:rPr>
                <w:b/>
              </w:rPr>
            </w:pPr>
            <w:r w:rsidRPr="00145920">
              <w:rPr>
                <w:b/>
              </w:rPr>
              <w:t>Surface Area</w:t>
            </w:r>
          </w:p>
        </w:tc>
        <w:tc>
          <w:tcPr>
            <w:tcW w:w="1971" w:type="dxa"/>
            <w:vAlign w:val="center"/>
          </w:tcPr>
          <w:p w:rsidR="00D54878" w:rsidRPr="00145920" w:rsidRDefault="00D54878" w:rsidP="00D54878">
            <w:pPr>
              <w:jc w:val="center"/>
              <w:rPr>
                <w:b/>
              </w:rPr>
            </w:pPr>
            <w:r w:rsidRPr="00145920">
              <w:rPr>
                <w:b/>
              </w:rPr>
              <w:t>Volume</w:t>
            </w:r>
          </w:p>
        </w:tc>
        <w:tc>
          <w:tcPr>
            <w:tcW w:w="1971" w:type="dxa"/>
            <w:vAlign w:val="center"/>
          </w:tcPr>
          <w:p w:rsidR="00D54878" w:rsidRPr="00145920" w:rsidRDefault="00D54878" w:rsidP="00D54878">
            <w:pPr>
              <w:jc w:val="center"/>
              <w:rPr>
                <w:b/>
              </w:rPr>
            </w:pPr>
            <w:r>
              <w:rPr>
                <w:b/>
              </w:rPr>
              <w:t>SA</w:t>
            </w:r>
            <w:r w:rsidRPr="00145920">
              <w:rPr>
                <w:b/>
              </w:rPr>
              <w:t xml:space="preserve"> to V</w:t>
            </w:r>
            <w:r>
              <w:rPr>
                <w:b/>
              </w:rPr>
              <w:t xml:space="preserve"> </w:t>
            </w:r>
            <w:r w:rsidRPr="00145920">
              <w:rPr>
                <w:b/>
              </w:rPr>
              <w:t>Ratio (SA / V)</w:t>
            </w:r>
          </w:p>
        </w:tc>
      </w:tr>
      <w:tr w:rsidR="00D54878" w:rsidTr="00D54878">
        <w:tc>
          <w:tcPr>
            <w:tcW w:w="959" w:type="dxa"/>
            <w:vAlign w:val="center"/>
          </w:tcPr>
          <w:p w:rsidR="00D54878" w:rsidRPr="00145920" w:rsidRDefault="0036443D" w:rsidP="00D54878">
            <w:pPr>
              <w:jc w:val="center"/>
              <w:rPr>
                <w:b/>
              </w:rPr>
            </w:pPr>
            <w:r>
              <w:rPr>
                <w:b/>
              </w:rPr>
              <w:t>A</w:t>
            </w:r>
          </w:p>
        </w:tc>
        <w:tc>
          <w:tcPr>
            <w:tcW w:w="1984" w:type="dxa"/>
            <w:vAlign w:val="center"/>
          </w:tcPr>
          <w:p w:rsidR="00D54878" w:rsidRDefault="00D54878" w:rsidP="00D54878"/>
          <w:p w:rsidR="00D54878" w:rsidRDefault="00D54878" w:rsidP="00D54878"/>
          <w:p w:rsidR="00D54878" w:rsidRDefault="00D54878" w:rsidP="00D54878"/>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r>
      <w:tr w:rsidR="00D54878" w:rsidTr="00D54878">
        <w:tc>
          <w:tcPr>
            <w:tcW w:w="959" w:type="dxa"/>
            <w:vAlign w:val="center"/>
          </w:tcPr>
          <w:p w:rsidR="00D54878" w:rsidRPr="00145920" w:rsidRDefault="0036443D" w:rsidP="00D54878">
            <w:pPr>
              <w:jc w:val="center"/>
              <w:rPr>
                <w:b/>
              </w:rPr>
            </w:pPr>
            <w:r>
              <w:rPr>
                <w:b/>
              </w:rPr>
              <w:t>B</w:t>
            </w:r>
          </w:p>
        </w:tc>
        <w:tc>
          <w:tcPr>
            <w:tcW w:w="1984" w:type="dxa"/>
            <w:vAlign w:val="center"/>
          </w:tcPr>
          <w:p w:rsidR="00D54878" w:rsidRDefault="00D54878" w:rsidP="00D54878"/>
          <w:p w:rsidR="00D54878" w:rsidRDefault="00D54878" w:rsidP="00D54878"/>
          <w:p w:rsidR="00D54878" w:rsidRDefault="00D54878" w:rsidP="00D54878"/>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r>
      <w:tr w:rsidR="00D54878" w:rsidTr="00D54878">
        <w:tc>
          <w:tcPr>
            <w:tcW w:w="959" w:type="dxa"/>
            <w:vAlign w:val="center"/>
          </w:tcPr>
          <w:p w:rsidR="00D54878" w:rsidRPr="00145920" w:rsidRDefault="0036443D" w:rsidP="00D54878">
            <w:pPr>
              <w:jc w:val="center"/>
              <w:rPr>
                <w:b/>
              </w:rPr>
            </w:pPr>
            <w:r>
              <w:rPr>
                <w:b/>
              </w:rPr>
              <w:t>C</w:t>
            </w:r>
          </w:p>
        </w:tc>
        <w:tc>
          <w:tcPr>
            <w:tcW w:w="1984" w:type="dxa"/>
            <w:vAlign w:val="center"/>
          </w:tcPr>
          <w:p w:rsidR="00D54878" w:rsidRDefault="00D54878" w:rsidP="00D54878"/>
          <w:p w:rsidR="00D54878" w:rsidRDefault="00D54878" w:rsidP="00D54878"/>
          <w:p w:rsidR="00D54878" w:rsidRDefault="00D54878" w:rsidP="00D54878"/>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r>
      <w:tr w:rsidR="00D54878" w:rsidTr="00D54878">
        <w:tc>
          <w:tcPr>
            <w:tcW w:w="959" w:type="dxa"/>
            <w:vAlign w:val="center"/>
          </w:tcPr>
          <w:p w:rsidR="00D54878" w:rsidRPr="00145920" w:rsidRDefault="0036443D" w:rsidP="00D54878">
            <w:pPr>
              <w:jc w:val="center"/>
              <w:rPr>
                <w:b/>
              </w:rPr>
            </w:pPr>
            <w:r>
              <w:rPr>
                <w:b/>
              </w:rPr>
              <w:t>D</w:t>
            </w:r>
          </w:p>
        </w:tc>
        <w:tc>
          <w:tcPr>
            <w:tcW w:w="1984" w:type="dxa"/>
            <w:vAlign w:val="center"/>
          </w:tcPr>
          <w:p w:rsidR="00D54878" w:rsidRDefault="00D54878" w:rsidP="00D54878">
            <w:pPr>
              <w:jc w:val="center"/>
            </w:pPr>
          </w:p>
          <w:p w:rsidR="00D54878" w:rsidRDefault="00D54878" w:rsidP="00D54878">
            <w:pPr>
              <w:jc w:val="center"/>
            </w:pPr>
          </w:p>
          <w:p w:rsidR="00D54878" w:rsidRDefault="00D54878" w:rsidP="00D54878">
            <w:pPr>
              <w:jc w:val="center"/>
            </w:pPr>
          </w:p>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c>
          <w:tcPr>
            <w:tcW w:w="1971" w:type="dxa"/>
            <w:vAlign w:val="center"/>
          </w:tcPr>
          <w:p w:rsidR="00D54878" w:rsidRDefault="00D54878" w:rsidP="00D54878">
            <w:pPr>
              <w:jc w:val="center"/>
            </w:pPr>
          </w:p>
        </w:tc>
      </w:tr>
    </w:tbl>
    <w:p w:rsidR="00D54878" w:rsidRDefault="00D54878"/>
    <w:p w:rsidR="00D54878" w:rsidRPr="00D54878" w:rsidRDefault="00D54878">
      <w:pPr>
        <w:rPr>
          <w:i/>
        </w:rPr>
      </w:pPr>
      <w:r>
        <w:rPr>
          <w:i/>
        </w:rPr>
        <w:t>Part 2</w:t>
      </w:r>
    </w:p>
    <w:p w:rsidR="00BB3193" w:rsidRDefault="00BB3193" w:rsidP="00BB3193">
      <w:pPr>
        <w:pStyle w:val="ListParagraph"/>
        <w:numPr>
          <w:ilvl w:val="0"/>
          <w:numId w:val="2"/>
        </w:numPr>
      </w:pPr>
      <w:r>
        <w:t>Using the Lego pieces, construct 3 different builds. They cannot be prisms!</w:t>
      </w:r>
    </w:p>
    <w:p w:rsidR="00BB3193" w:rsidRDefault="00BB3193" w:rsidP="00BB3193">
      <w:pPr>
        <w:pStyle w:val="ListParagraph"/>
        <w:numPr>
          <w:ilvl w:val="0"/>
          <w:numId w:val="2"/>
        </w:numPr>
      </w:pPr>
      <w:r>
        <w:t>Brainstorm the types of formulas you may need to calculate surface area and volume for some of the shapes of Lego you have chosen.</w:t>
      </w:r>
    </w:p>
    <w:p w:rsidR="00145920" w:rsidRDefault="00145920" w:rsidP="00145920">
      <w:pPr>
        <w:pStyle w:val="ListParagraph"/>
        <w:numPr>
          <w:ilvl w:val="0"/>
          <w:numId w:val="2"/>
        </w:numPr>
      </w:pPr>
      <w:r>
        <w:t>Draw a diagram of each Lego construction.</w:t>
      </w:r>
    </w:p>
    <w:p w:rsidR="00BB3193" w:rsidRDefault="00BB3193" w:rsidP="00BB3193">
      <w:pPr>
        <w:pStyle w:val="ListParagraph"/>
        <w:numPr>
          <w:ilvl w:val="0"/>
          <w:numId w:val="2"/>
        </w:numPr>
      </w:pPr>
      <w:r>
        <w:t>Measure the data required to calculate surface area and volume for each.</w:t>
      </w:r>
      <w:r w:rsidR="00145920">
        <w:t xml:space="preserve"> Label this information on the diagram.</w:t>
      </w:r>
    </w:p>
    <w:p w:rsidR="00BB3193" w:rsidRDefault="00BB3193" w:rsidP="00BB3193">
      <w:pPr>
        <w:pStyle w:val="ListParagraph"/>
        <w:numPr>
          <w:ilvl w:val="0"/>
          <w:numId w:val="2"/>
        </w:numPr>
      </w:pPr>
      <w:r>
        <w:t>Calculate the surface area and volume for each. Record this in the data table.</w:t>
      </w:r>
      <w:r w:rsidR="00145920">
        <w:t xml:space="preserve"> Be sure to include units!</w:t>
      </w:r>
    </w:p>
    <w:p w:rsidR="00BB3193" w:rsidRDefault="00BB3193" w:rsidP="00BB3193">
      <w:pPr>
        <w:pStyle w:val="ListParagraph"/>
        <w:numPr>
          <w:ilvl w:val="0"/>
          <w:numId w:val="2"/>
        </w:numPr>
      </w:pPr>
      <w:r>
        <w:t>Using the surface area and volume calculations, calculate the surface area to volume ratio. Record this in the data table.</w:t>
      </w:r>
    </w:p>
    <w:p w:rsidR="007A78C3" w:rsidRDefault="007A78C3"/>
    <w:tbl>
      <w:tblPr>
        <w:tblStyle w:val="TableGrid"/>
        <w:tblW w:w="0" w:type="auto"/>
        <w:tblLook w:val="04A0" w:firstRow="1" w:lastRow="0" w:firstColumn="1" w:lastColumn="0" w:noHBand="0" w:noVBand="1"/>
      </w:tblPr>
      <w:tblGrid>
        <w:gridCol w:w="959"/>
        <w:gridCol w:w="3260"/>
        <w:gridCol w:w="1417"/>
        <w:gridCol w:w="1418"/>
        <w:gridCol w:w="1802"/>
      </w:tblGrid>
      <w:tr w:rsidR="00145920" w:rsidTr="00145920">
        <w:tc>
          <w:tcPr>
            <w:tcW w:w="959" w:type="dxa"/>
            <w:vAlign w:val="center"/>
          </w:tcPr>
          <w:p w:rsidR="00145920" w:rsidRPr="00145920" w:rsidRDefault="00145920" w:rsidP="00145920">
            <w:pPr>
              <w:jc w:val="center"/>
              <w:rPr>
                <w:b/>
              </w:rPr>
            </w:pPr>
            <w:r w:rsidRPr="00145920">
              <w:rPr>
                <w:b/>
              </w:rPr>
              <w:lastRenderedPageBreak/>
              <w:t>Figure</w:t>
            </w:r>
          </w:p>
        </w:tc>
        <w:tc>
          <w:tcPr>
            <w:tcW w:w="3260" w:type="dxa"/>
            <w:vAlign w:val="center"/>
          </w:tcPr>
          <w:p w:rsidR="00145920" w:rsidRPr="00145920" w:rsidRDefault="00145920" w:rsidP="00145920">
            <w:pPr>
              <w:jc w:val="center"/>
              <w:rPr>
                <w:b/>
              </w:rPr>
            </w:pPr>
            <w:r w:rsidRPr="00145920">
              <w:rPr>
                <w:b/>
              </w:rPr>
              <w:t>Diagram</w:t>
            </w:r>
          </w:p>
        </w:tc>
        <w:tc>
          <w:tcPr>
            <w:tcW w:w="1417" w:type="dxa"/>
            <w:vAlign w:val="center"/>
          </w:tcPr>
          <w:p w:rsidR="00145920" w:rsidRPr="00145920" w:rsidRDefault="00145920" w:rsidP="00145920">
            <w:pPr>
              <w:jc w:val="center"/>
              <w:rPr>
                <w:b/>
              </w:rPr>
            </w:pPr>
            <w:r w:rsidRPr="00145920">
              <w:rPr>
                <w:b/>
              </w:rPr>
              <w:t>Surface Area</w:t>
            </w:r>
          </w:p>
        </w:tc>
        <w:tc>
          <w:tcPr>
            <w:tcW w:w="1418" w:type="dxa"/>
            <w:vAlign w:val="center"/>
          </w:tcPr>
          <w:p w:rsidR="00145920" w:rsidRPr="00145920" w:rsidRDefault="00145920" w:rsidP="00145920">
            <w:pPr>
              <w:jc w:val="center"/>
              <w:rPr>
                <w:b/>
              </w:rPr>
            </w:pPr>
            <w:r w:rsidRPr="00145920">
              <w:rPr>
                <w:b/>
              </w:rPr>
              <w:t>Volume</w:t>
            </w:r>
          </w:p>
        </w:tc>
        <w:tc>
          <w:tcPr>
            <w:tcW w:w="1802" w:type="dxa"/>
            <w:vAlign w:val="center"/>
          </w:tcPr>
          <w:p w:rsidR="00145920" w:rsidRPr="00145920" w:rsidRDefault="00145920" w:rsidP="00145920">
            <w:pPr>
              <w:jc w:val="center"/>
              <w:rPr>
                <w:b/>
              </w:rPr>
            </w:pPr>
            <w:r>
              <w:rPr>
                <w:b/>
              </w:rPr>
              <w:t>SA</w:t>
            </w:r>
            <w:r w:rsidRPr="00145920">
              <w:rPr>
                <w:b/>
              </w:rPr>
              <w:t xml:space="preserve"> to V</w:t>
            </w:r>
            <w:r>
              <w:rPr>
                <w:b/>
              </w:rPr>
              <w:t xml:space="preserve"> </w:t>
            </w:r>
            <w:r w:rsidRPr="00145920">
              <w:rPr>
                <w:b/>
              </w:rPr>
              <w:t>Ratio (SA / V)</w:t>
            </w:r>
          </w:p>
        </w:tc>
      </w:tr>
      <w:tr w:rsidR="00145920" w:rsidTr="00145920">
        <w:tc>
          <w:tcPr>
            <w:tcW w:w="959" w:type="dxa"/>
            <w:vAlign w:val="center"/>
          </w:tcPr>
          <w:p w:rsidR="00145920" w:rsidRPr="00145920" w:rsidRDefault="00145920" w:rsidP="00145920">
            <w:pPr>
              <w:jc w:val="center"/>
              <w:rPr>
                <w:b/>
              </w:rPr>
            </w:pPr>
            <w:r w:rsidRPr="00145920">
              <w:rPr>
                <w:b/>
              </w:rPr>
              <w:t>1</w:t>
            </w:r>
          </w:p>
        </w:tc>
        <w:tc>
          <w:tcPr>
            <w:tcW w:w="3260" w:type="dxa"/>
            <w:vAlign w:val="center"/>
          </w:tcPr>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tc>
        <w:tc>
          <w:tcPr>
            <w:tcW w:w="1417" w:type="dxa"/>
            <w:vAlign w:val="center"/>
          </w:tcPr>
          <w:p w:rsidR="00145920" w:rsidRDefault="00145920" w:rsidP="00145920">
            <w:pPr>
              <w:jc w:val="center"/>
            </w:pPr>
          </w:p>
        </w:tc>
        <w:tc>
          <w:tcPr>
            <w:tcW w:w="1418" w:type="dxa"/>
            <w:vAlign w:val="center"/>
          </w:tcPr>
          <w:p w:rsidR="00145920" w:rsidRDefault="00145920" w:rsidP="00145920">
            <w:pPr>
              <w:jc w:val="center"/>
            </w:pPr>
          </w:p>
        </w:tc>
        <w:tc>
          <w:tcPr>
            <w:tcW w:w="1802" w:type="dxa"/>
            <w:vAlign w:val="center"/>
          </w:tcPr>
          <w:p w:rsidR="00145920" w:rsidRDefault="00145920" w:rsidP="00145920">
            <w:pPr>
              <w:jc w:val="center"/>
            </w:pPr>
          </w:p>
        </w:tc>
      </w:tr>
      <w:tr w:rsidR="00145920" w:rsidTr="00145920">
        <w:tc>
          <w:tcPr>
            <w:tcW w:w="959" w:type="dxa"/>
            <w:vAlign w:val="center"/>
          </w:tcPr>
          <w:p w:rsidR="00145920" w:rsidRPr="00145920" w:rsidRDefault="00145920" w:rsidP="00145920">
            <w:pPr>
              <w:jc w:val="center"/>
              <w:rPr>
                <w:b/>
              </w:rPr>
            </w:pPr>
            <w:r w:rsidRPr="00145920">
              <w:rPr>
                <w:b/>
              </w:rPr>
              <w:t>2</w:t>
            </w:r>
          </w:p>
        </w:tc>
        <w:tc>
          <w:tcPr>
            <w:tcW w:w="3260" w:type="dxa"/>
            <w:vAlign w:val="center"/>
          </w:tcPr>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 w:rsidR="00145920" w:rsidRDefault="00145920" w:rsidP="00145920">
            <w:pPr>
              <w:jc w:val="center"/>
            </w:pPr>
          </w:p>
          <w:p w:rsidR="00145920" w:rsidRDefault="00145920" w:rsidP="00145920">
            <w:pPr>
              <w:jc w:val="center"/>
            </w:pPr>
          </w:p>
        </w:tc>
        <w:tc>
          <w:tcPr>
            <w:tcW w:w="1417" w:type="dxa"/>
            <w:vAlign w:val="center"/>
          </w:tcPr>
          <w:p w:rsidR="00145920" w:rsidRDefault="00145920" w:rsidP="00145920">
            <w:pPr>
              <w:jc w:val="center"/>
            </w:pPr>
          </w:p>
        </w:tc>
        <w:tc>
          <w:tcPr>
            <w:tcW w:w="1418" w:type="dxa"/>
            <w:vAlign w:val="center"/>
          </w:tcPr>
          <w:p w:rsidR="00145920" w:rsidRDefault="00145920" w:rsidP="00145920">
            <w:pPr>
              <w:jc w:val="center"/>
            </w:pPr>
          </w:p>
        </w:tc>
        <w:tc>
          <w:tcPr>
            <w:tcW w:w="1802" w:type="dxa"/>
            <w:vAlign w:val="center"/>
          </w:tcPr>
          <w:p w:rsidR="00145920" w:rsidRDefault="00145920" w:rsidP="00145920">
            <w:pPr>
              <w:jc w:val="center"/>
            </w:pPr>
          </w:p>
        </w:tc>
      </w:tr>
      <w:tr w:rsidR="00145920" w:rsidTr="00145920">
        <w:tc>
          <w:tcPr>
            <w:tcW w:w="959" w:type="dxa"/>
            <w:vAlign w:val="center"/>
          </w:tcPr>
          <w:p w:rsidR="00145920" w:rsidRPr="00145920" w:rsidRDefault="00145920" w:rsidP="00145920">
            <w:pPr>
              <w:jc w:val="center"/>
              <w:rPr>
                <w:b/>
              </w:rPr>
            </w:pPr>
            <w:r w:rsidRPr="00145920">
              <w:rPr>
                <w:b/>
              </w:rPr>
              <w:t>3</w:t>
            </w:r>
          </w:p>
        </w:tc>
        <w:tc>
          <w:tcPr>
            <w:tcW w:w="3260" w:type="dxa"/>
            <w:vAlign w:val="center"/>
          </w:tcPr>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p w:rsidR="00145920" w:rsidRDefault="00145920" w:rsidP="00145920">
            <w:pPr>
              <w:jc w:val="center"/>
            </w:pPr>
          </w:p>
        </w:tc>
        <w:tc>
          <w:tcPr>
            <w:tcW w:w="1417" w:type="dxa"/>
            <w:vAlign w:val="center"/>
          </w:tcPr>
          <w:p w:rsidR="00145920" w:rsidRDefault="00145920" w:rsidP="00145920">
            <w:pPr>
              <w:jc w:val="center"/>
            </w:pPr>
          </w:p>
        </w:tc>
        <w:tc>
          <w:tcPr>
            <w:tcW w:w="1418" w:type="dxa"/>
            <w:vAlign w:val="center"/>
          </w:tcPr>
          <w:p w:rsidR="00145920" w:rsidRDefault="00145920" w:rsidP="00145920">
            <w:pPr>
              <w:jc w:val="center"/>
            </w:pPr>
          </w:p>
        </w:tc>
        <w:tc>
          <w:tcPr>
            <w:tcW w:w="1802" w:type="dxa"/>
            <w:vAlign w:val="center"/>
          </w:tcPr>
          <w:p w:rsidR="00145920" w:rsidRDefault="00145920" w:rsidP="00145920">
            <w:pPr>
              <w:jc w:val="center"/>
            </w:pPr>
          </w:p>
        </w:tc>
      </w:tr>
    </w:tbl>
    <w:p w:rsidR="00145920" w:rsidRDefault="00145920"/>
    <w:p w:rsidR="00145920" w:rsidRDefault="00145920"/>
    <w:tbl>
      <w:tblPr>
        <w:tblStyle w:val="TableGrid"/>
        <w:tblW w:w="0" w:type="auto"/>
        <w:tblLook w:val="04A0" w:firstRow="1" w:lastRow="0" w:firstColumn="1" w:lastColumn="0" w:noHBand="0" w:noVBand="1"/>
      </w:tblPr>
      <w:tblGrid>
        <w:gridCol w:w="8856"/>
      </w:tblGrid>
      <w:tr w:rsidR="00145920" w:rsidTr="00145920">
        <w:tc>
          <w:tcPr>
            <w:tcW w:w="8856" w:type="dxa"/>
            <w:shd w:val="clear" w:color="auto" w:fill="000000" w:themeFill="text1"/>
          </w:tcPr>
          <w:p w:rsidR="00145920" w:rsidRDefault="00145920">
            <w:r>
              <w:t>Follow up Questions</w:t>
            </w:r>
          </w:p>
        </w:tc>
      </w:tr>
    </w:tbl>
    <w:p w:rsidR="00145920" w:rsidRDefault="00145920"/>
    <w:p w:rsidR="0036443D" w:rsidRDefault="0036443D">
      <w:r>
        <w:rPr>
          <w:i/>
        </w:rPr>
        <w:t>Part 1</w:t>
      </w:r>
    </w:p>
    <w:p w:rsidR="0036443D" w:rsidRDefault="0036443D" w:rsidP="0036443D">
      <w:pPr>
        <w:pStyle w:val="ListParagraph"/>
        <w:numPr>
          <w:ilvl w:val="0"/>
          <w:numId w:val="6"/>
        </w:numPr>
      </w:pPr>
      <w:r>
        <w:t>What happened to the surface area as the size increased?</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numPr>
          <w:ilvl w:val="0"/>
          <w:numId w:val="6"/>
        </w:numPr>
      </w:pPr>
      <w:r>
        <w:t>What happened to the volume as the size increased?</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numPr>
          <w:ilvl w:val="0"/>
          <w:numId w:val="6"/>
        </w:numPr>
      </w:pPr>
      <w:r>
        <w:t>What happened to the surface area to volume ratio as the size increased?</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numPr>
          <w:ilvl w:val="0"/>
          <w:numId w:val="6"/>
        </w:numPr>
      </w:pPr>
      <w:r>
        <w:t>Now imagine you’re looking at a very large cell. Next to it is a very small cell. Which one has a larger surface area to volume ratio?</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Pr="0036443D" w:rsidRDefault="0036443D" w:rsidP="0036443D">
      <w:pPr>
        <w:rPr>
          <w:i/>
        </w:rPr>
      </w:pPr>
      <w:r>
        <w:rPr>
          <w:i/>
        </w:rPr>
        <w:t>Part 2</w:t>
      </w:r>
    </w:p>
    <w:p w:rsidR="007A78C3" w:rsidRDefault="00145920" w:rsidP="00145920">
      <w:pPr>
        <w:pStyle w:val="ListParagraph"/>
        <w:numPr>
          <w:ilvl w:val="0"/>
          <w:numId w:val="3"/>
        </w:numPr>
      </w:pPr>
      <w:r>
        <w:t>Which figure had the highest SA/V ratio? Is this what you hypothesized?</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145920" w:rsidRDefault="00145920" w:rsidP="00145920">
      <w:pPr>
        <w:pStyle w:val="ListParagraph"/>
        <w:numPr>
          <w:ilvl w:val="0"/>
          <w:numId w:val="3"/>
        </w:numPr>
      </w:pPr>
      <w:r>
        <w:t>Why is a low SA/V ratio limiting to a cell? Refer to intracellular distances in your answer!</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145920" w:rsidRDefault="00145920" w:rsidP="00145920">
      <w:pPr>
        <w:pStyle w:val="ListParagraph"/>
        <w:numPr>
          <w:ilvl w:val="0"/>
          <w:numId w:val="3"/>
        </w:numPr>
      </w:pPr>
      <w:r>
        <w:t>Based on what you learned today, in what way may multicellular organisms have an advantage over single-celled ones?</w:t>
      </w: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p>
    <w:p w:rsidR="0036443D" w:rsidRDefault="0036443D" w:rsidP="0036443D">
      <w:pPr>
        <w:pStyle w:val="ListParagraph"/>
      </w:pPr>
      <w:bookmarkStart w:id="0" w:name="_GoBack"/>
      <w:bookmarkEnd w:id="0"/>
    </w:p>
    <w:p w:rsidR="0036443D" w:rsidRDefault="0036443D" w:rsidP="0036443D">
      <w:pPr>
        <w:pStyle w:val="ListParagraph"/>
      </w:pPr>
    </w:p>
    <w:p w:rsidR="00145920" w:rsidRDefault="00145920" w:rsidP="00145920">
      <w:pPr>
        <w:pStyle w:val="ListParagraph"/>
        <w:numPr>
          <w:ilvl w:val="0"/>
          <w:numId w:val="3"/>
        </w:numPr>
      </w:pPr>
      <w:r>
        <w:t xml:space="preserve">Consider a mouse and an elephant. If both were left in the cold overnight, which would be in more danger of freezing to death? Why? </w:t>
      </w:r>
    </w:p>
    <w:sectPr w:rsidR="00145920" w:rsidSect="00C6383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0FC"/>
    <w:multiLevelType w:val="hybridMultilevel"/>
    <w:tmpl w:val="FE56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D7F0E"/>
    <w:multiLevelType w:val="hybridMultilevel"/>
    <w:tmpl w:val="15E2D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DB2E92"/>
    <w:multiLevelType w:val="hybridMultilevel"/>
    <w:tmpl w:val="8C36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A3C07"/>
    <w:multiLevelType w:val="hybridMultilevel"/>
    <w:tmpl w:val="21EE2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13AA0"/>
    <w:multiLevelType w:val="hybridMultilevel"/>
    <w:tmpl w:val="7F2A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743307"/>
    <w:multiLevelType w:val="hybridMultilevel"/>
    <w:tmpl w:val="BA1E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C3"/>
    <w:rsid w:val="00145920"/>
    <w:rsid w:val="002119F2"/>
    <w:rsid w:val="0036443D"/>
    <w:rsid w:val="007A78C3"/>
    <w:rsid w:val="00A875A1"/>
    <w:rsid w:val="00BB3193"/>
    <w:rsid w:val="00C63836"/>
    <w:rsid w:val="00D54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73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7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8C3"/>
    <w:rPr>
      <w:rFonts w:ascii="Lucida Grande" w:hAnsi="Lucida Grande" w:cs="Lucida Grande"/>
      <w:sz w:val="18"/>
      <w:szCs w:val="18"/>
    </w:rPr>
  </w:style>
  <w:style w:type="paragraph" w:styleId="ListParagraph">
    <w:name w:val="List Paragraph"/>
    <w:basedOn w:val="Normal"/>
    <w:uiPriority w:val="34"/>
    <w:qFormat/>
    <w:rsid w:val="00BB31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7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78C3"/>
    <w:rPr>
      <w:rFonts w:ascii="Lucida Grande" w:hAnsi="Lucida Grande" w:cs="Lucida Grande"/>
      <w:sz w:val="18"/>
      <w:szCs w:val="18"/>
    </w:rPr>
  </w:style>
  <w:style w:type="paragraph" w:styleId="ListParagraph">
    <w:name w:val="List Paragraph"/>
    <w:basedOn w:val="Normal"/>
    <w:uiPriority w:val="34"/>
    <w:qFormat/>
    <w:rsid w:val="00BB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489</Words>
  <Characters>2789</Characters>
  <Application>Microsoft Macintosh Word</Application>
  <DocSecurity>0</DocSecurity>
  <Lines>23</Lines>
  <Paragraphs>6</Paragraphs>
  <ScaleCrop>false</ScaleCrop>
  <Company>Delta School Distirict</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cp:revision>
  <cp:lastPrinted>2018-10-22T16:50:00Z</cp:lastPrinted>
  <dcterms:created xsi:type="dcterms:W3CDTF">2018-10-22T15:28:00Z</dcterms:created>
  <dcterms:modified xsi:type="dcterms:W3CDTF">2018-10-22T16:53:00Z</dcterms:modified>
</cp:coreProperties>
</file>