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083"/>
      </w:tblGrid>
      <w:tr w:rsidR="00E669F7" w14:paraId="2A6DF4D3" w14:textId="77777777" w:rsidTr="001B676F">
        <w:trPr>
          <w:trHeight w:val="417"/>
        </w:trPr>
        <w:tc>
          <w:tcPr>
            <w:tcW w:w="7196" w:type="dxa"/>
          </w:tcPr>
          <w:p w14:paraId="0EAA81A8" w14:textId="77777777" w:rsidR="00E669F7" w:rsidRPr="00E669F7" w:rsidRDefault="00E669F7">
            <w:pPr>
              <w:rPr>
                <w:b/>
              </w:rPr>
            </w:pPr>
            <w:r w:rsidRPr="00E669F7">
              <w:rPr>
                <w:b/>
              </w:rPr>
              <w:t>Science 8</w:t>
            </w:r>
          </w:p>
          <w:p w14:paraId="3E3CC680" w14:textId="39BBD7D2" w:rsidR="00E669F7" w:rsidRPr="00E669F7" w:rsidRDefault="00E669F7">
            <w:pPr>
              <w:rPr>
                <w:b/>
              </w:rPr>
            </w:pPr>
            <w:r w:rsidRPr="00E669F7">
              <w:rPr>
                <w:b/>
                <w:sz w:val="40"/>
              </w:rPr>
              <w:t>Onion Cell</w:t>
            </w:r>
            <w:r w:rsidR="00C9119C">
              <w:rPr>
                <w:b/>
                <w:sz w:val="40"/>
              </w:rPr>
              <w:t xml:space="preserve"> Lab</w:t>
            </w:r>
          </w:p>
        </w:tc>
        <w:tc>
          <w:tcPr>
            <w:tcW w:w="3083" w:type="dxa"/>
          </w:tcPr>
          <w:p w14:paraId="3C97E661" w14:textId="77777777" w:rsidR="00E669F7" w:rsidRPr="00E669F7" w:rsidRDefault="00E669F7">
            <w:pPr>
              <w:rPr>
                <w:b/>
              </w:rPr>
            </w:pPr>
            <w:r w:rsidRPr="00E669F7">
              <w:rPr>
                <w:b/>
              </w:rPr>
              <w:t>Name:</w:t>
            </w:r>
            <w:r w:rsidRPr="00E669F7">
              <w:rPr>
                <w:b/>
              </w:rPr>
              <w:br/>
              <w:t>Date:</w:t>
            </w:r>
            <w:r w:rsidRPr="00E669F7">
              <w:rPr>
                <w:b/>
              </w:rPr>
              <w:br/>
              <w:t>Block:</w:t>
            </w:r>
          </w:p>
        </w:tc>
      </w:tr>
    </w:tbl>
    <w:p w14:paraId="32F79DDB" w14:textId="2F065612" w:rsidR="00C9119C" w:rsidRDefault="00C9119C" w:rsidP="001B67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Objective:</w:t>
      </w:r>
    </w:p>
    <w:p w14:paraId="1506B377" w14:textId="77777777" w:rsidR="001C048B" w:rsidRDefault="001C048B" w:rsidP="001B676F">
      <w:pPr>
        <w:rPr>
          <w:rFonts w:ascii="Cambria" w:hAnsi="Cambria"/>
          <w:b/>
          <w:sz w:val="22"/>
          <w:szCs w:val="22"/>
        </w:rPr>
      </w:pPr>
    </w:p>
    <w:p w14:paraId="2120CDD4" w14:textId="77777777" w:rsidR="001C048B" w:rsidRDefault="001C048B" w:rsidP="001B676F">
      <w:pPr>
        <w:rPr>
          <w:rFonts w:ascii="Cambria" w:hAnsi="Cambria"/>
          <w:b/>
          <w:sz w:val="22"/>
          <w:szCs w:val="22"/>
        </w:rPr>
      </w:pPr>
    </w:p>
    <w:p w14:paraId="0284F6F7" w14:textId="77777777" w:rsidR="001C048B" w:rsidRDefault="001C048B" w:rsidP="001B676F">
      <w:pPr>
        <w:rPr>
          <w:rFonts w:ascii="Cambria" w:hAnsi="Cambria"/>
          <w:b/>
          <w:sz w:val="22"/>
          <w:szCs w:val="22"/>
        </w:rPr>
      </w:pPr>
    </w:p>
    <w:p w14:paraId="3328643D" w14:textId="7E5259FC" w:rsidR="001C048B" w:rsidRDefault="001C048B" w:rsidP="001B67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Materials: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1C048B" w14:paraId="6AE2D258" w14:textId="77777777" w:rsidTr="001C048B">
        <w:tc>
          <w:tcPr>
            <w:tcW w:w="3426" w:type="dxa"/>
          </w:tcPr>
          <w:p w14:paraId="1AAC657E" w14:textId="3D41F063" w:rsidR="001C048B" w:rsidRDefault="001C048B" w:rsidP="001C048B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- </w:t>
            </w:r>
          </w:p>
          <w:p w14:paraId="3C5FAB78" w14:textId="77777777" w:rsidR="001C048B" w:rsidRDefault="001C048B" w:rsidP="001C048B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- </w:t>
            </w:r>
          </w:p>
          <w:p w14:paraId="0238BE91" w14:textId="25AFDEFB" w:rsidR="001C048B" w:rsidRDefault="001C048B" w:rsidP="001C048B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3426" w:type="dxa"/>
          </w:tcPr>
          <w:p w14:paraId="670A14EE" w14:textId="77777777" w:rsidR="001C048B" w:rsidRDefault="001C048B" w:rsidP="001C048B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</w:t>
            </w:r>
          </w:p>
          <w:p w14:paraId="73F81864" w14:textId="77777777" w:rsidR="001C048B" w:rsidRDefault="001C048B" w:rsidP="001C048B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</w:t>
            </w:r>
          </w:p>
          <w:p w14:paraId="55F37BCB" w14:textId="39288EBF" w:rsidR="001C048B" w:rsidRDefault="001C048B" w:rsidP="001C048B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</w:t>
            </w:r>
          </w:p>
        </w:tc>
        <w:tc>
          <w:tcPr>
            <w:tcW w:w="3427" w:type="dxa"/>
          </w:tcPr>
          <w:p w14:paraId="3851CD43" w14:textId="77777777" w:rsidR="001C048B" w:rsidRDefault="001C048B" w:rsidP="001C048B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</w:t>
            </w:r>
          </w:p>
          <w:p w14:paraId="353C57A3" w14:textId="77777777" w:rsidR="001C048B" w:rsidRDefault="001C048B" w:rsidP="001C048B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</w:t>
            </w:r>
          </w:p>
          <w:p w14:paraId="78E100A6" w14:textId="3DFC1015" w:rsidR="001C048B" w:rsidRDefault="001C048B" w:rsidP="001C048B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</w:t>
            </w:r>
          </w:p>
        </w:tc>
      </w:tr>
    </w:tbl>
    <w:p w14:paraId="0660EAE7" w14:textId="3775443C" w:rsidR="00063D80" w:rsidRPr="003F56B2" w:rsidRDefault="00C9119C" w:rsidP="001B67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Procedure:</w:t>
      </w:r>
    </w:p>
    <w:p w14:paraId="0DCAD936" w14:textId="1FF65A5C" w:rsidR="00A7123D" w:rsidRDefault="008E22C7" w:rsidP="00A7123D">
      <w:pPr>
        <w:numPr>
          <w:ilvl w:val="0"/>
          <w:numId w:val="2"/>
        </w:numPr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Check your lab station to ensure that you have all the needed materials.</w:t>
      </w:r>
      <w:r w:rsidR="001B676F" w:rsidRPr="003F56B2">
        <w:rPr>
          <w:rFonts w:ascii="Cambria" w:hAnsi="Cambria"/>
          <w:sz w:val="22"/>
          <w:szCs w:val="22"/>
        </w:rPr>
        <w:t xml:space="preserve"> </w:t>
      </w:r>
    </w:p>
    <w:p w14:paraId="55AC6551" w14:textId="39FB9CDF" w:rsidR="00A7123D" w:rsidRDefault="001B676F" w:rsidP="00A7123D">
      <w:pPr>
        <w:rPr>
          <w:rFonts w:ascii="Cambria" w:hAnsi="Cambria"/>
          <w:sz w:val="22"/>
          <w:szCs w:val="22"/>
        </w:rPr>
      </w:pPr>
      <w:r w:rsidRPr="003F56B2">
        <w:rPr>
          <w:rFonts w:ascii="Cambria" w:hAnsi="Cambria"/>
          <w:sz w:val="22"/>
          <w:szCs w:val="22"/>
        </w:rPr>
        <w:t xml:space="preserve"> </w:t>
      </w:r>
    </w:p>
    <w:p w14:paraId="5766CD73" w14:textId="2AB92148" w:rsidR="001B676F" w:rsidRPr="00A7123D" w:rsidRDefault="001C048B" w:rsidP="00A7123D">
      <w:pPr>
        <w:numPr>
          <w:ilvl w:val="0"/>
          <w:numId w:val="2"/>
        </w:numPr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Begin to prepare a wet mount by placing a drop of water in the middle of your slide.</w:t>
      </w:r>
    </w:p>
    <w:p w14:paraId="0CD2160D" w14:textId="77777777" w:rsidR="00C81DFF" w:rsidRPr="003F56B2" w:rsidRDefault="00C81DFF" w:rsidP="00C81DFF">
      <w:pPr>
        <w:rPr>
          <w:rFonts w:ascii="Cambria" w:hAnsi="Cambria"/>
          <w:sz w:val="22"/>
          <w:szCs w:val="22"/>
        </w:rPr>
      </w:pPr>
    </w:p>
    <w:p w14:paraId="1DE4A59F" w14:textId="69A1FAAF" w:rsidR="001B676F" w:rsidRPr="003F56B2" w:rsidRDefault="00C81DFF" w:rsidP="001B676F">
      <w:pPr>
        <w:numPr>
          <w:ilvl w:val="0"/>
          <w:numId w:val="2"/>
        </w:numPr>
        <w:ind w:left="426"/>
        <w:rPr>
          <w:rFonts w:ascii="Cambria" w:hAnsi="Cambria"/>
          <w:sz w:val="22"/>
          <w:szCs w:val="22"/>
        </w:rPr>
      </w:pPr>
      <w:r w:rsidRPr="003F56B2">
        <w:rPr>
          <w:rFonts w:ascii="Cambria" w:hAnsi="Cambria"/>
          <w:sz w:val="22"/>
          <w:szCs w:val="22"/>
        </w:rPr>
        <w:t xml:space="preserve">Take a piece of onion from the </w:t>
      </w:r>
      <w:r w:rsidR="008A5610">
        <w:rPr>
          <w:rFonts w:ascii="Cambria" w:hAnsi="Cambria"/>
          <w:sz w:val="22"/>
          <w:szCs w:val="22"/>
        </w:rPr>
        <w:t>inner</w:t>
      </w:r>
      <w:r w:rsidRPr="003F56B2">
        <w:rPr>
          <w:rFonts w:ascii="Cambria" w:hAnsi="Cambria"/>
          <w:sz w:val="22"/>
          <w:szCs w:val="22"/>
        </w:rPr>
        <w:t xml:space="preserve"> layer and carefully break it in half. Pull the top layer of the onion – this is called a </w:t>
      </w:r>
      <w:r w:rsidRPr="003F56B2">
        <w:rPr>
          <w:rFonts w:ascii="Cambria" w:hAnsi="Cambria"/>
          <w:b/>
          <w:sz w:val="22"/>
          <w:szCs w:val="22"/>
        </w:rPr>
        <w:t>thin section.</w:t>
      </w:r>
      <w:r w:rsidRPr="003F56B2">
        <w:rPr>
          <w:rFonts w:ascii="Cambria" w:hAnsi="Cambria"/>
          <w:sz w:val="22"/>
          <w:szCs w:val="22"/>
        </w:rPr>
        <w:t xml:space="preserve"> </w:t>
      </w:r>
    </w:p>
    <w:p w14:paraId="20C360A7" w14:textId="77777777" w:rsidR="00C81DFF" w:rsidRPr="003F56B2" w:rsidRDefault="00C81DFF" w:rsidP="00C81DFF">
      <w:pPr>
        <w:rPr>
          <w:rFonts w:ascii="Cambria" w:hAnsi="Cambria"/>
          <w:sz w:val="22"/>
          <w:szCs w:val="22"/>
        </w:rPr>
      </w:pPr>
    </w:p>
    <w:p w14:paraId="4F372F0C" w14:textId="4AC3AA5B" w:rsidR="00C81DFF" w:rsidRPr="003F56B2" w:rsidRDefault="001C048B" w:rsidP="001B676F">
      <w:pPr>
        <w:numPr>
          <w:ilvl w:val="0"/>
          <w:numId w:val="2"/>
        </w:numPr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Use tweezers to place</w:t>
      </w:r>
      <w:r w:rsidR="00C81DFF" w:rsidRPr="003F56B2">
        <w:rPr>
          <w:rFonts w:ascii="Cambria" w:hAnsi="Cambria"/>
          <w:sz w:val="22"/>
          <w:szCs w:val="22"/>
        </w:rPr>
        <w:t xml:space="preserve"> the thin section in the drop of water on the slide. Fini</w:t>
      </w:r>
      <w:r>
        <w:rPr>
          <w:rFonts w:ascii="Cambria" w:hAnsi="Cambria"/>
          <w:sz w:val="22"/>
          <w:szCs w:val="22"/>
        </w:rPr>
        <w:t>sh making your wet mount slide</w:t>
      </w:r>
      <w:r w:rsidR="008A5610">
        <w:rPr>
          <w:rFonts w:ascii="Cambria" w:hAnsi="Cambria"/>
          <w:sz w:val="22"/>
          <w:szCs w:val="22"/>
        </w:rPr>
        <w:t xml:space="preserve"> by placing the cover slip on top</w:t>
      </w:r>
      <w:r>
        <w:rPr>
          <w:rFonts w:ascii="Cambria" w:hAnsi="Cambria"/>
          <w:sz w:val="22"/>
          <w:szCs w:val="22"/>
        </w:rPr>
        <w:t>.</w:t>
      </w:r>
      <w:r w:rsidR="008A5610">
        <w:rPr>
          <w:rFonts w:ascii="Cambria" w:hAnsi="Cambria"/>
          <w:sz w:val="22"/>
          <w:szCs w:val="22"/>
        </w:rPr>
        <w:t xml:space="preserve"> Wipe off any excess water with paper towel.</w:t>
      </w:r>
    </w:p>
    <w:p w14:paraId="3DF8C73C" w14:textId="77777777" w:rsidR="00C81DFF" w:rsidRPr="003F56B2" w:rsidRDefault="00C81DFF" w:rsidP="00C81DFF">
      <w:pPr>
        <w:rPr>
          <w:rFonts w:ascii="Cambria" w:hAnsi="Cambria"/>
          <w:sz w:val="22"/>
          <w:szCs w:val="22"/>
        </w:rPr>
      </w:pPr>
    </w:p>
    <w:p w14:paraId="2E1D1205" w14:textId="76B5AFDB" w:rsidR="001C048B" w:rsidRPr="001C048B" w:rsidRDefault="00C81DFF" w:rsidP="001C048B">
      <w:pPr>
        <w:numPr>
          <w:ilvl w:val="0"/>
          <w:numId w:val="2"/>
        </w:numPr>
        <w:ind w:left="426"/>
        <w:rPr>
          <w:rFonts w:ascii="Cambria" w:hAnsi="Cambria"/>
          <w:sz w:val="22"/>
          <w:szCs w:val="22"/>
        </w:rPr>
      </w:pPr>
      <w:r w:rsidRPr="003F56B2">
        <w:rPr>
          <w:rFonts w:ascii="Cambria" w:hAnsi="Cambria"/>
          <w:sz w:val="22"/>
          <w:szCs w:val="22"/>
        </w:rPr>
        <w:t xml:space="preserve">Place your slide on the stage of the microscope and focus at </w:t>
      </w:r>
      <w:r w:rsidRPr="003C27C7">
        <w:rPr>
          <w:rFonts w:ascii="Cambria" w:hAnsi="Cambria"/>
          <w:b/>
          <w:sz w:val="22"/>
          <w:szCs w:val="22"/>
        </w:rPr>
        <w:t>low power.</w:t>
      </w:r>
      <w:r w:rsidRPr="003F56B2">
        <w:rPr>
          <w:rFonts w:ascii="Cambria" w:hAnsi="Cambria"/>
          <w:sz w:val="22"/>
          <w:szCs w:val="22"/>
        </w:rPr>
        <w:t xml:space="preserve"> </w:t>
      </w:r>
    </w:p>
    <w:p w14:paraId="303EAE2C" w14:textId="77777777" w:rsidR="001B676F" w:rsidRPr="003F56B2" w:rsidRDefault="001B676F" w:rsidP="001B676F">
      <w:pPr>
        <w:rPr>
          <w:rFonts w:ascii="Cambria" w:hAnsi="Cambria"/>
          <w:sz w:val="22"/>
          <w:szCs w:val="22"/>
        </w:rPr>
      </w:pPr>
    </w:p>
    <w:p w14:paraId="1678FE43" w14:textId="32D53E69" w:rsidR="007C51E7" w:rsidRDefault="007C51E7" w:rsidP="001B676F">
      <w:pPr>
        <w:numPr>
          <w:ilvl w:val="0"/>
          <w:numId w:val="2"/>
        </w:numPr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Take your slide off the stage and</w:t>
      </w:r>
      <w:r w:rsidR="008A5610">
        <w:rPr>
          <w:rFonts w:ascii="Cambria" w:hAnsi="Cambria"/>
          <w:sz w:val="22"/>
          <w:szCs w:val="22"/>
        </w:rPr>
        <w:t xml:space="preserve"> bring your slide to your teacher and get her</w:t>
      </w:r>
      <w:r w:rsidR="00D1408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to place</w:t>
      </w:r>
      <w:r w:rsidR="00C81DFF" w:rsidRPr="003F56B2">
        <w:rPr>
          <w:rFonts w:ascii="Cambria" w:hAnsi="Cambria"/>
          <w:sz w:val="22"/>
          <w:szCs w:val="22"/>
        </w:rPr>
        <w:t xml:space="preserve"> a drop of iodine solution on one side of your slide. </w:t>
      </w:r>
    </w:p>
    <w:p w14:paraId="50BF6F88" w14:textId="77777777" w:rsidR="007C51E7" w:rsidRDefault="007C51E7" w:rsidP="007C51E7">
      <w:pPr>
        <w:rPr>
          <w:rFonts w:ascii="Cambria" w:hAnsi="Cambria"/>
          <w:sz w:val="22"/>
          <w:szCs w:val="22"/>
        </w:rPr>
      </w:pPr>
    </w:p>
    <w:p w14:paraId="574D6DD5" w14:textId="181D872F" w:rsidR="001B676F" w:rsidRPr="003F56B2" w:rsidRDefault="007C51E7" w:rsidP="001B676F">
      <w:pPr>
        <w:numPr>
          <w:ilvl w:val="0"/>
          <w:numId w:val="2"/>
        </w:numPr>
        <w:ind w:left="42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Go back to your table and </w:t>
      </w:r>
      <w:r w:rsidR="00C63D87" w:rsidRPr="003F56B2">
        <w:rPr>
          <w:rFonts w:ascii="Cambria" w:hAnsi="Cambria"/>
          <w:sz w:val="22"/>
          <w:szCs w:val="22"/>
        </w:rPr>
        <w:t>place a small piece of paper towel</w:t>
      </w:r>
      <w:r>
        <w:rPr>
          <w:rFonts w:ascii="Cambria" w:hAnsi="Cambria"/>
          <w:sz w:val="22"/>
          <w:szCs w:val="22"/>
        </w:rPr>
        <w:t xml:space="preserve"> </w:t>
      </w:r>
      <w:r w:rsidR="00F32445">
        <w:rPr>
          <w:rFonts w:ascii="Cambria" w:hAnsi="Cambria"/>
          <w:sz w:val="22"/>
          <w:szCs w:val="22"/>
        </w:rPr>
        <w:t>on the other</w:t>
      </w:r>
      <w:r>
        <w:rPr>
          <w:rFonts w:ascii="Cambria" w:hAnsi="Cambria"/>
          <w:sz w:val="22"/>
          <w:szCs w:val="22"/>
        </w:rPr>
        <w:t xml:space="preserve"> side of the cover</w:t>
      </w:r>
      <w:r w:rsidR="008A561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slip to soak up the solution</w:t>
      </w:r>
      <w:r w:rsidR="00C63D87" w:rsidRPr="003F56B2">
        <w:rPr>
          <w:rFonts w:ascii="Cambria" w:hAnsi="Cambria"/>
          <w:sz w:val="22"/>
          <w:szCs w:val="22"/>
        </w:rPr>
        <w:t xml:space="preserve">. </w:t>
      </w:r>
      <w:r w:rsidR="00C63D87" w:rsidRPr="008A5610">
        <w:rPr>
          <w:rFonts w:ascii="Cambria" w:hAnsi="Cambria"/>
          <w:i/>
          <w:sz w:val="22"/>
          <w:szCs w:val="22"/>
        </w:rPr>
        <w:t xml:space="preserve">The paper towel will soak up the water under the cover slip and draw the iodine solution under the slide and into the cells. This process is called </w:t>
      </w:r>
      <w:r w:rsidR="00C63D87" w:rsidRPr="008A5610">
        <w:rPr>
          <w:rFonts w:ascii="Cambria" w:hAnsi="Cambria"/>
          <w:b/>
          <w:i/>
          <w:sz w:val="22"/>
          <w:szCs w:val="22"/>
        </w:rPr>
        <w:t>staining the cells.</w:t>
      </w:r>
      <w:r w:rsidR="00C63D87" w:rsidRPr="003F56B2">
        <w:rPr>
          <w:rFonts w:ascii="Cambria" w:hAnsi="Cambria"/>
          <w:sz w:val="22"/>
          <w:szCs w:val="22"/>
        </w:rPr>
        <w:t xml:space="preserve"> </w:t>
      </w:r>
    </w:p>
    <w:p w14:paraId="1C4724C6" w14:textId="77777777" w:rsidR="001B676F" w:rsidRPr="003F56B2" w:rsidRDefault="001B676F" w:rsidP="001B676F">
      <w:pPr>
        <w:rPr>
          <w:rFonts w:ascii="Cambria" w:hAnsi="Cambria"/>
          <w:sz w:val="22"/>
          <w:szCs w:val="22"/>
        </w:rPr>
      </w:pPr>
    </w:p>
    <w:p w14:paraId="2F9A002E" w14:textId="6D8CB19C" w:rsidR="008A5610" w:rsidRPr="0097609B" w:rsidRDefault="00C63D87" w:rsidP="008A5610">
      <w:pPr>
        <w:numPr>
          <w:ilvl w:val="0"/>
          <w:numId w:val="2"/>
        </w:numPr>
        <w:ind w:left="426"/>
        <w:rPr>
          <w:rFonts w:ascii="Cambria" w:hAnsi="Cambria"/>
          <w:sz w:val="22"/>
          <w:szCs w:val="22"/>
        </w:rPr>
      </w:pPr>
      <w:r w:rsidRPr="003F56B2">
        <w:rPr>
          <w:rFonts w:ascii="Cambria" w:hAnsi="Cambria"/>
          <w:sz w:val="22"/>
          <w:szCs w:val="22"/>
        </w:rPr>
        <w:t xml:space="preserve">Observe the onion cell under </w:t>
      </w:r>
      <w:r w:rsidRPr="00F32445">
        <w:rPr>
          <w:rFonts w:ascii="Cambria" w:hAnsi="Cambria"/>
          <w:b/>
          <w:sz w:val="22"/>
          <w:szCs w:val="22"/>
        </w:rPr>
        <w:t>medium power</w:t>
      </w:r>
      <w:r w:rsidRPr="003F56B2">
        <w:rPr>
          <w:rFonts w:ascii="Cambria" w:hAnsi="Cambria"/>
          <w:sz w:val="22"/>
          <w:szCs w:val="22"/>
        </w:rPr>
        <w:t xml:space="preserve">. </w:t>
      </w:r>
      <w:r w:rsidR="0079509A">
        <w:rPr>
          <w:rFonts w:ascii="Cambria" w:hAnsi="Cambria"/>
          <w:sz w:val="22"/>
          <w:szCs w:val="22"/>
        </w:rPr>
        <w:t xml:space="preserve">Draw what you see at medium power. </w:t>
      </w:r>
      <w:r w:rsidR="0097609B">
        <w:rPr>
          <w:rFonts w:ascii="Cambria" w:hAnsi="Cambria"/>
          <w:sz w:val="22"/>
          <w:szCs w:val="22"/>
        </w:rPr>
        <w:t>Make sure to include a title and total magnification.</w:t>
      </w:r>
    </w:p>
    <w:p w14:paraId="45B0433A" w14:textId="77777777" w:rsidR="001C048B" w:rsidRDefault="001C048B" w:rsidP="001C048B">
      <w:pPr>
        <w:rPr>
          <w:rFonts w:ascii="Cambria" w:hAnsi="Cambria"/>
          <w:sz w:val="22"/>
          <w:szCs w:val="22"/>
        </w:rPr>
      </w:pPr>
    </w:p>
    <w:p w14:paraId="7DD2D53F" w14:textId="576480DB" w:rsidR="003F56B2" w:rsidRPr="001C048B" w:rsidRDefault="003C27C7" w:rsidP="001C048B">
      <w:pPr>
        <w:jc w:val="center"/>
        <w:rPr>
          <w:rFonts w:ascii="Cambria" w:hAnsi="Cambria"/>
          <w:sz w:val="22"/>
          <w:szCs w:val="22"/>
        </w:rPr>
      </w:pPr>
      <w:r w:rsidRPr="001C048B">
        <w:rPr>
          <w:rFonts w:ascii="Cambria" w:hAnsi="Cambria"/>
          <w:sz w:val="22"/>
          <w:szCs w:val="22"/>
        </w:rPr>
        <w:t>_____________________________________________________________</w:t>
      </w:r>
    </w:p>
    <w:p w14:paraId="49FA8600" w14:textId="380255C7" w:rsidR="003F56B2" w:rsidRDefault="00FC2DAE" w:rsidP="003F56B2">
      <w:pPr>
        <w:ind w:left="360"/>
        <w:rPr>
          <w:rFonts w:ascii="Cambria" w:hAnsi="Cambria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47000" wp14:editId="161968E4">
                <wp:simplePos x="0" y="0"/>
                <wp:positionH relativeFrom="column">
                  <wp:posOffset>1714500</wp:posOffset>
                </wp:positionH>
                <wp:positionV relativeFrom="paragraph">
                  <wp:posOffset>149860</wp:posOffset>
                </wp:positionV>
                <wp:extent cx="2971800" cy="2857500"/>
                <wp:effectExtent l="50800" t="25400" r="76200" b="114300"/>
                <wp:wrapThrough wrapText="bothSides">
                  <wp:wrapPolygon edited="0">
                    <wp:start x="8492" y="-192"/>
                    <wp:lineTo x="2769" y="0"/>
                    <wp:lineTo x="2769" y="3072"/>
                    <wp:lineTo x="554" y="3072"/>
                    <wp:lineTo x="554" y="6144"/>
                    <wp:lineTo x="-369" y="6144"/>
                    <wp:lineTo x="-369" y="14208"/>
                    <wp:lineTo x="2215" y="18816"/>
                    <wp:lineTo x="6092" y="21504"/>
                    <wp:lineTo x="8677" y="22272"/>
                    <wp:lineTo x="12923" y="22272"/>
                    <wp:lineTo x="15138" y="21504"/>
                    <wp:lineTo x="19385" y="18624"/>
                    <wp:lineTo x="21415" y="15360"/>
                    <wp:lineTo x="21969" y="12480"/>
                    <wp:lineTo x="21969" y="9216"/>
                    <wp:lineTo x="21046" y="6336"/>
                    <wp:lineTo x="21046" y="6144"/>
                    <wp:lineTo x="19015" y="3264"/>
                    <wp:lineTo x="18831" y="2496"/>
                    <wp:lineTo x="14215" y="0"/>
                    <wp:lineTo x="13108" y="-192"/>
                    <wp:lineTo x="8492" y="-192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857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5pt;margin-top:11.8pt;width:234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61F8B4EF" w14:textId="1D6EA024" w:rsidR="003C27C7" w:rsidRDefault="003C27C7" w:rsidP="003F56B2">
      <w:pPr>
        <w:ind w:left="360"/>
        <w:rPr>
          <w:rFonts w:ascii="Cambria" w:hAnsi="Cambria"/>
          <w:sz w:val="22"/>
          <w:szCs w:val="22"/>
        </w:rPr>
      </w:pPr>
    </w:p>
    <w:p w14:paraId="1FD3E8E4" w14:textId="77777777" w:rsidR="003F56B2" w:rsidRDefault="003F56B2" w:rsidP="003F56B2">
      <w:pPr>
        <w:ind w:left="360"/>
        <w:rPr>
          <w:rFonts w:ascii="Cambria" w:hAnsi="Cambria"/>
          <w:sz w:val="22"/>
          <w:szCs w:val="22"/>
        </w:rPr>
      </w:pPr>
    </w:p>
    <w:p w14:paraId="1F9A4361" w14:textId="77777777" w:rsidR="003F56B2" w:rsidRDefault="003F56B2" w:rsidP="003F56B2">
      <w:pPr>
        <w:ind w:left="360"/>
        <w:rPr>
          <w:rFonts w:ascii="Cambria" w:hAnsi="Cambria"/>
          <w:sz w:val="22"/>
          <w:szCs w:val="22"/>
        </w:rPr>
      </w:pPr>
    </w:p>
    <w:p w14:paraId="7C179DD3" w14:textId="77777777" w:rsidR="003F56B2" w:rsidRDefault="003F56B2" w:rsidP="003F56B2">
      <w:pPr>
        <w:ind w:left="360"/>
        <w:rPr>
          <w:rFonts w:ascii="Cambria" w:hAnsi="Cambria"/>
          <w:sz w:val="22"/>
          <w:szCs w:val="22"/>
        </w:rPr>
      </w:pPr>
    </w:p>
    <w:p w14:paraId="310EB3B2" w14:textId="77777777" w:rsidR="003F56B2" w:rsidRDefault="003F56B2" w:rsidP="003F56B2">
      <w:pPr>
        <w:ind w:left="360"/>
        <w:rPr>
          <w:rFonts w:ascii="Cambria" w:hAnsi="Cambria"/>
          <w:sz w:val="22"/>
          <w:szCs w:val="22"/>
        </w:rPr>
      </w:pPr>
    </w:p>
    <w:p w14:paraId="1C1079E0" w14:textId="77777777" w:rsidR="003F56B2" w:rsidRDefault="003F56B2" w:rsidP="003F56B2">
      <w:pPr>
        <w:ind w:left="360"/>
        <w:rPr>
          <w:rFonts w:ascii="Cambria" w:hAnsi="Cambria"/>
          <w:sz w:val="22"/>
          <w:szCs w:val="22"/>
        </w:rPr>
      </w:pPr>
    </w:p>
    <w:p w14:paraId="3F20416B" w14:textId="77777777" w:rsidR="003F56B2" w:rsidRDefault="003F56B2" w:rsidP="003F56B2">
      <w:pPr>
        <w:ind w:left="360"/>
        <w:rPr>
          <w:rFonts w:ascii="Cambria" w:hAnsi="Cambria"/>
          <w:sz w:val="22"/>
          <w:szCs w:val="22"/>
        </w:rPr>
      </w:pPr>
    </w:p>
    <w:p w14:paraId="537A84CE" w14:textId="77777777" w:rsidR="003F56B2" w:rsidRDefault="003F56B2" w:rsidP="003F56B2">
      <w:pPr>
        <w:ind w:left="360"/>
        <w:rPr>
          <w:rFonts w:ascii="Cambria" w:hAnsi="Cambria"/>
          <w:sz w:val="22"/>
          <w:szCs w:val="22"/>
        </w:rPr>
      </w:pPr>
    </w:p>
    <w:p w14:paraId="47431F95" w14:textId="77777777" w:rsidR="003C27C7" w:rsidRDefault="003C27C7" w:rsidP="003F56B2">
      <w:pPr>
        <w:ind w:left="360"/>
        <w:rPr>
          <w:rFonts w:ascii="Cambria" w:hAnsi="Cambria"/>
          <w:sz w:val="22"/>
          <w:szCs w:val="22"/>
        </w:rPr>
      </w:pPr>
    </w:p>
    <w:p w14:paraId="751F76CF" w14:textId="77777777" w:rsidR="003C27C7" w:rsidRDefault="003C27C7" w:rsidP="003F56B2">
      <w:pPr>
        <w:ind w:left="360"/>
        <w:rPr>
          <w:rFonts w:ascii="Cambria" w:hAnsi="Cambria"/>
          <w:sz w:val="22"/>
          <w:szCs w:val="22"/>
        </w:rPr>
      </w:pPr>
    </w:p>
    <w:p w14:paraId="531DE1AD" w14:textId="77777777" w:rsidR="003C27C7" w:rsidRDefault="003C27C7" w:rsidP="003F56B2">
      <w:pPr>
        <w:ind w:left="360"/>
        <w:rPr>
          <w:rFonts w:ascii="Cambria" w:hAnsi="Cambria"/>
          <w:sz w:val="22"/>
          <w:szCs w:val="22"/>
        </w:rPr>
      </w:pPr>
    </w:p>
    <w:p w14:paraId="3C679B11" w14:textId="77777777" w:rsidR="003C27C7" w:rsidRDefault="003C27C7" w:rsidP="003F56B2">
      <w:pPr>
        <w:ind w:left="360"/>
        <w:rPr>
          <w:rFonts w:ascii="Cambria" w:hAnsi="Cambria"/>
          <w:sz w:val="22"/>
          <w:szCs w:val="22"/>
        </w:rPr>
      </w:pPr>
    </w:p>
    <w:p w14:paraId="1E45B1FF" w14:textId="77777777" w:rsidR="003F56B2" w:rsidRDefault="003F56B2" w:rsidP="003F56B2">
      <w:pPr>
        <w:ind w:left="360"/>
        <w:rPr>
          <w:rFonts w:ascii="Cambria" w:hAnsi="Cambria"/>
          <w:sz w:val="22"/>
          <w:szCs w:val="22"/>
        </w:rPr>
      </w:pPr>
    </w:p>
    <w:p w14:paraId="19895956" w14:textId="77777777" w:rsidR="003C27C7" w:rsidRDefault="003C27C7" w:rsidP="003F56B2">
      <w:pPr>
        <w:ind w:left="360"/>
        <w:rPr>
          <w:rFonts w:ascii="Cambria" w:hAnsi="Cambria"/>
          <w:sz w:val="22"/>
          <w:szCs w:val="22"/>
        </w:rPr>
      </w:pPr>
    </w:p>
    <w:p w14:paraId="4534F515" w14:textId="77777777" w:rsidR="003C27C7" w:rsidRDefault="003C27C7" w:rsidP="003F56B2">
      <w:pPr>
        <w:ind w:left="360"/>
        <w:rPr>
          <w:rFonts w:ascii="Cambria" w:hAnsi="Cambria"/>
          <w:sz w:val="22"/>
          <w:szCs w:val="22"/>
        </w:rPr>
      </w:pPr>
    </w:p>
    <w:p w14:paraId="1573F9A8" w14:textId="77777777" w:rsidR="003C27C7" w:rsidRDefault="003C27C7" w:rsidP="003F56B2">
      <w:pPr>
        <w:ind w:left="360"/>
        <w:rPr>
          <w:rFonts w:ascii="Cambria" w:hAnsi="Cambria"/>
          <w:sz w:val="22"/>
          <w:szCs w:val="22"/>
        </w:rPr>
      </w:pPr>
    </w:p>
    <w:p w14:paraId="1D3D6086" w14:textId="77777777" w:rsidR="003C27C7" w:rsidRDefault="003C27C7" w:rsidP="003F56B2">
      <w:pPr>
        <w:ind w:left="360"/>
        <w:rPr>
          <w:rFonts w:ascii="Cambria" w:hAnsi="Cambria"/>
          <w:sz w:val="22"/>
          <w:szCs w:val="22"/>
        </w:rPr>
      </w:pPr>
    </w:p>
    <w:p w14:paraId="6E107F8F" w14:textId="77777777" w:rsidR="008A5610" w:rsidRDefault="008A5610" w:rsidP="001C048B">
      <w:pPr>
        <w:jc w:val="center"/>
        <w:rPr>
          <w:rFonts w:ascii="Cambria" w:hAnsi="Cambria"/>
          <w:sz w:val="22"/>
          <w:szCs w:val="22"/>
        </w:rPr>
      </w:pPr>
    </w:p>
    <w:p w14:paraId="7E629240" w14:textId="77777777" w:rsidR="001C048B" w:rsidRDefault="001C048B" w:rsidP="001C048B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Total Magnification: _____________</w:t>
      </w:r>
    </w:p>
    <w:p w14:paraId="39E5EA92" w14:textId="77777777" w:rsidR="00FC59CD" w:rsidRPr="003F56B2" w:rsidRDefault="00FC59CD" w:rsidP="001C048B">
      <w:pPr>
        <w:rPr>
          <w:rFonts w:ascii="Cambria" w:hAnsi="Cambria"/>
          <w:i/>
          <w:sz w:val="22"/>
          <w:szCs w:val="22"/>
        </w:rPr>
      </w:pPr>
    </w:p>
    <w:p w14:paraId="30AC4955" w14:textId="5C861918" w:rsidR="003F56B2" w:rsidRPr="003F56B2" w:rsidRDefault="003F56B2" w:rsidP="001B676F">
      <w:pPr>
        <w:numPr>
          <w:ilvl w:val="0"/>
          <w:numId w:val="2"/>
        </w:numPr>
        <w:ind w:left="426"/>
        <w:rPr>
          <w:rFonts w:ascii="Cambria" w:hAnsi="Cambria"/>
          <w:sz w:val="22"/>
          <w:szCs w:val="22"/>
        </w:rPr>
      </w:pPr>
      <w:r w:rsidRPr="003F56B2">
        <w:rPr>
          <w:rFonts w:ascii="Cambria" w:hAnsi="Cambria"/>
          <w:sz w:val="22"/>
          <w:szCs w:val="22"/>
        </w:rPr>
        <w:t xml:space="preserve">Clean up and put away the equipment you have used. </w:t>
      </w:r>
    </w:p>
    <w:p w14:paraId="54266EC6" w14:textId="77777777" w:rsidR="009A02B1" w:rsidRDefault="009A02B1">
      <w:pPr>
        <w:rPr>
          <w:sz w:val="22"/>
          <w:szCs w:val="22"/>
        </w:rPr>
      </w:pPr>
    </w:p>
    <w:p w14:paraId="4ED57879" w14:textId="4986A27C" w:rsidR="008E32C9" w:rsidRPr="0097609B" w:rsidRDefault="00063D80">
      <w:pPr>
        <w:rPr>
          <w:b/>
          <w:sz w:val="22"/>
          <w:szCs w:val="22"/>
        </w:rPr>
      </w:pPr>
      <w:r>
        <w:rPr>
          <w:b/>
          <w:sz w:val="22"/>
          <w:szCs w:val="22"/>
        </w:rPr>
        <w:t>Analysis:</w:t>
      </w:r>
    </w:p>
    <w:p w14:paraId="20B472DA" w14:textId="3FD7C953" w:rsidR="00624D0E" w:rsidRDefault="00624D0E" w:rsidP="00F32445">
      <w:pPr>
        <w:pStyle w:val="ListParagraph"/>
        <w:numPr>
          <w:ilvl w:val="0"/>
          <w:numId w:val="5"/>
        </w:numPr>
        <w:ind w:left="426"/>
        <w:rPr>
          <w:sz w:val="22"/>
          <w:szCs w:val="22"/>
        </w:rPr>
      </w:pPr>
      <w:r>
        <w:rPr>
          <w:sz w:val="22"/>
          <w:szCs w:val="22"/>
        </w:rPr>
        <w:t>When using the low power</w:t>
      </w:r>
      <w:r w:rsidR="00F32445">
        <w:rPr>
          <w:sz w:val="22"/>
          <w:szCs w:val="22"/>
        </w:rPr>
        <w:t xml:space="preserve"> objective</w:t>
      </w:r>
      <w:r>
        <w:rPr>
          <w:sz w:val="22"/>
          <w:szCs w:val="22"/>
        </w:rPr>
        <w:t xml:space="preserve"> lens, what focus knob should you use? </w:t>
      </w:r>
    </w:p>
    <w:p w14:paraId="45A6C8E5" w14:textId="77777777" w:rsidR="00624D0E" w:rsidRDefault="00624D0E" w:rsidP="00F32445">
      <w:pPr>
        <w:ind w:left="426"/>
        <w:rPr>
          <w:sz w:val="22"/>
          <w:szCs w:val="22"/>
        </w:rPr>
      </w:pPr>
    </w:p>
    <w:p w14:paraId="3EC8613F" w14:textId="77777777" w:rsidR="00624D0E" w:rsidRDefault="00624D0E" w:rsidP="00F32445">
      <w:pPr>
        <w:ind w:left="426"/>
        <w:rPr>
          <w:sz w:val="22"/>
          <w:szCs w:val="22"/>
        </w:rPr>
      </w:pPr>
    </w:p>
    <w:p w14:paraId="1CED84D4" w14:textId="77777777" w:rsidR="00624D0E" w:rsidRPr="00624D0E" w:rsidRDefault="00624D0E" w:rsidP="00F32445">
      <w:pPr>
        <w:ind w:left="426"/>
        <w:rPr>
          <w:sz w:val="22"/>
          <w:szCs w:val="22"/>
        </w:rPr>
      </w:pPr>
    </w:p>
    <w:p w14:paraId="141ACE96" w14:textId="1C6EA7E9" w:rsidR="008E32C9" w:rsidRDefault="002E2E39" w:rsidP="00F32445">
      <w:pPr>
        <w:pStyle w:val="ListParagraph"/>
        <w:numPr>
          <w:ilvl w:val="0"/>
          <w:numId w:val="5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How did the iodine solution change the onion cells </w:t>
      </w:r>
      <w:r w:rsidR="00F32445">
        <w:rPr>
          <w:sz w:val="22"/>
          <w:szCs w:val="22"/>
        </w:rPr>
        <w:t>you were observing</w:t>
      </w:r>
      <w:r>
        <w:rPr>
          <w:sz w:val="22"/>
          <w:szCs w:val="22"/>
        </w:rPr>
        <w:t xml:space="preserve"> under the microscope?</w:t>
      </w:r>
    </w:p>
    <w:p w14:paraId="38D0BAF9" w14:textId="77777777" w:rsidR="00F5549D" w:rsidRDefault="00F5549D" w:rsidP="00F32445">
      <w:pPr>
        <w:ind w:left="426"/>
        <w:rPr>
          <w:sz w:val="22"/>
          <w:szCs w:val="22"/>
        </w:rPr>
      </w:pPr>
    </w:p>
    <w:p w14:paraId="5FF0BAE6" w14:textId="77777777" w:rsidR="00F5549D" w:rsidRDefault="00F5549D" w:rsidP="00F32445">
      <w:pPr>
        <w:ind w:left="426"/>
        <w:rPr>
          <w:sz w:val="22"/>
          <w:szCs w:val="22"/>
        </w:rPr>
      </w:pPr>
    </w:p>
    <w:p w14:paraId="313EEB7D" w14:textId="77777777" w:rsidR="00F5549D" w:rsidRDefault="00F5549D" w:rsidP="00F32445">
      <w:pPr>
        <w:ind w:left="426"/>
        <w:rPr>
          <w:sz w:val="22"/>
          <w:szCs w:val="22"/>
        </w:rPr>
      </w:pPr>
    </w:p>
    <w:p w14:paraId="55DCDD65" w14:textId="77777777" w:rsidR="00F5549D" w:rsidRDefault="00F5549D" w:rsidP="00F32445">
      <w:pPr>
        <w:ind w:left="426"/>
        <w:rPr>
          <w:sz w:val="22"/>
          <w:szCs w:val="22"/>
        </w:rPr>
      </w:pPr>
    </w:p>
    <w:p w14:paraId="1526545F" w14:textId="77777777" w:rsidR="00F5549D" w:rsidRDefault="00F5549D" w:rsidP="00F32445">
      <w:pPr>
        <w:ind w:left="426"/>
        <w:rPr>
          <w:sz w:val="22"/>
          <w:szCs w:val="22"/>
        </w:rPr>
      </w:pPr>
    </w:p>
    <w:p w14:paraId="7A7F6A78" w14:textId="77777777" w:rsidR="00F5549D" w:rsidRPr="00F5549D" w:rsidRDefault="00F5549D" w:rsidP="00F32445">
      <w:pPr>
        <w:ind w:left="426"/>
        <w:rPr>
          <w:sz w:val="22"/>
          <w:szCs w:val="22"/>
        </w:rPr>
      </w:pPr>
    </w:p>
    <w:p w14:paraId="5EFFE736" w14:textId="1166BF48" w:rsidR="002B56A6" w:rsidRDefault="00F32445" w:rsidP="00F32445">
      <w:pPr>
        <w:pStyle w:val="ListParagraph"/>
        <w:numPr>
          <w:ilvl w:val="0"/>
          <w:numId w:val="5"/>
        </w:numPr>
        <w:ind w:left="426"/>
        <w:rPr>
          <w:sz w:val="22"/>
          <w:szCs w:val="22"/>
        </w:rPr>
      </w:pPr>
      <w:r>
        <w:rPr>
          <w:sz w:val="22"/>
          <w:szCs w:val="22"/>
        </w:rPr>
        <w:t>You should have observed</w:t>
      </w:r>
      <w:bookmarkStart w:id="0" w:name="_GoBack"/>
      <w:bookmarkEnd w:id="0"/>
      <w:r w:rsidR="006578CD">
        <w:rPr>
          <w:sz w:val="22"/>
          <w:szCs w:val="22"/>
        </w:rPr>
        <w:t xml:space="preserve"> </w:t>
      </w:r>
      <w:r w:rsidR="006578CD" w:rsidRPr="006578CD">
        <w:rPr>
          <w:b/>
          <w:sz w:val="22"/>
          <w:szCs w:val="22"/>
        </w:rPr>
        <w:t>multiple</w:t>
      </w:r>
      <w:r w:rsidR="006578CD">
        <w:rPr>
          <w:sz w:val="22"/>
          <w:szCs w:val="22"/>
        </w:rPr>
        <w:t xml:space="preserve"> onion cells. </w:t>
      </w:r>
      <w:r w:rsidR="002B56A6">
        <w:rPr>
          <w:sz w:val="22"/>
          <w:szCs w:val="22"/>
        </w:rPr>
        <w:t>Estimate how many cells were in your field of view at medium power.</w:t>
      </w:r>
    </w:p>
    <w:p w14:paraId="06F11878" w14:textId="77777777" w:rsidR="002B56A6" w:rsidRDefault="002B56A6" w:rsidP="00F32445">
      <w:pPr>
        <w:ind w:left="426"/>
        <w:rPr>
          <w:sz w:val="22"/>
          <w:szCs w:val="22"/>
        </w:rPr>
      </w:pPr>
    </w:p>
    <w:p w14:paraId="1D690044" w14:textId="77777777" w:rsidR="002B56A6" w:rsidRDefault="002B56A6" w:rsidP="00F32445">
      <w:pPr>
        <w:ind w:left="426"/>
        <w:rPr>
          <w:sz w:val="22"/>
          <w:szCs w:val="22"/>
        </w:rPr>
      </w:pPr>
    </w:p>
    <w:p w14:paraId="603BEF44" w14:textId="77777777" w:rsidR="002B56A6" w:rsidRPr="002B56A6" w:rsidRDefault="002B56A6" w:rsidP="00F32445">
      <w:pPr>
        <w:ind w:left="426"/>
        <w:rPr>
          <w:sz w:val="22"/>
          <w:szCs w:val="22"/>
        </w:rPr>
      </w:pPr>
    </w:p>
    <w:p w14:paraId="6B0B6545" w14:textId="77777777" w:rsidR="002B56A6" w:rsidRPr="002B56A6" w:rsidRDefault="002B56A6" w:rsidP="00F32445">
      <w:pPr>
        <w:ind w:left="426"/>
        <w:rPr>
          <w:sz w:val="22"/>
          <w:szCs w:val="22"/>
        </w:rPr>
      </w:pPr>
    </w:p>
    <w:p w14:paraId="1C9470BF" w14:textId="0157E2D0" w:rsidR="00E916FD" w:rsidRDefault="006578CD" w:rsidP="00F32445">
      <w:pPr>
        <w:pStyle w:val="ListParagraph"/>
        <w:numPr>
          <w:ilvl w:val="0"/>
          <w:numId w:val="5"/>
        </w:numPr>
        <w:ind w:left="426"/>
        <w:rPr>
          <w:sz w:val="22"/>
          <w:szCs w:val="22"/>
        </w:rPr>
      </w:pPr>
      <w:r>
        <w:rPr>
          <w:sz w:val="22"/>
          <w:szCs w:val="22"/>
        </w:rPr>
        <w:t>Surrounding each cell is the cell wall. Label the cell wall of</w:t>
      </w:r>
      <w:r w:rsidRPr="002E2E39">
        <w:rPr>
          <w:i/>
          <w:sz w:val="22"/>
          <w:szCs w:val="22"/>
        </w:rPr>
        <w:t xml:space="preserve"> one cell</w:t>
      </w:r>
      <w:r w:rsidR="002B56A6" w:rsidRPr="002E2E39">
        <w:rPr>
          <w:i/>
          <w:sz w:val="22"/>
          <w:szCs w:val="22"/>
        </w:rPr>
        <w:t xml:space="preserve"> </w:t>
      </w:r>
      <w:r w:rsidR="002B56A6">
        <w:rPr>
          <w:sz w:val="22"/>
          <w:szCs w:val="22"/>
        </w:rPr>
        <w:t>directly on your biological diagram</w:t>
      </w:r>
      <w:r>
        <w:rPr>
          <w:sz w:val="22"/>
          <w:szCs w:val="22"/>
        </w:rPr>
        <w:t xml:space="preserve">. </w:t>
      </w:r>
    </w:p>
    <w:p w14:paraId="6F001C19" w14:textId="77777777" w:rsidR="006578CD" w:rsidRPr="006578CD" w:rsidRDefault="006578CD" w:rsidP="00F32445">
      <w:pPr>
        <w:ind w:left="426"/>
        <w:rPr>
          <w:sz w:val="22"/>
          <w:szCs w:val="22"/>
        </w:rPr>
      </w:pPr>
    </w:p>
    <w:p w14:paraId="6FB43271" w14:textId="23A4FE96" w:rsidR="006578CD" w:rsidRPr="001C048B" w:rsidRDefault="006578CD" w:rsidP="00F32445">
      <w:pPr>
        <w:pStyle w:val="ListParagraph"/>
        <w:numPr>
          <w:ilvl w:val="0"/>
          <w:numId w:val="5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The nucleus of the cell should appear as a dark circle somewhere within the cell. Label the nucleus of </w:t>
      </w:r>
      <w:r w:rsidRPr="002E2E39">
        <w:rPr>
          <w:i/>
          <w:sz w:val="22"/>
          <w:szCs w:val="22"/>
        </w:rPr>
        <w:t>one cell</w:t>
      </w:r>
      <w:r w:rsidR="002B56A6" w:rsidRPr="002E2E39">
        <w:rPr>
          <w:i/>
          <w:sz w:val="22"/>
          <w:szCs w:val="22"/>
        </w:rPr>
        <w:t xml:space="preserve"> </w:t>
      </w:r>
      <w:r w:rsidR="002B56A6">
        <w:rPr>
          <w:sz w:val="22"/>
          <w:szCs w:val="22"/>
        </w:rPr>
        <w:t>directly on your biological diagram</w:t>
      </w:r>
      <w:r>
        <w:rPr>
          <w:sz w:val="22"/>
          <w:szCs w:val="22"/>
        </w:rPr>
        <w:t xml:space="preserve">. </w:t>
      </w:r>
    </w:p>
    <w:p w14:paraId="732D152B" w14:textId="77777777" w:rsidR="00E916FD" w:rsidRDefault="00E916FD" w:rsidP="00E916FD">
      <w:pPr>
        <w:rPr>
          <w:sz w:val="22"/>
          <w:szCs w:val="22"/>
        </w:rPr>
      </w:pPr>
    </w:p>
    <w:p w14:paraId="239218AB" w14:textId="77777777" w:rsidR="00E916FD" w:rsidRDefault="00E916FD" w:rsidP="00E916FD">
      <w:pPr>
        <w:rPr>
          <w:sz w:val="22"/>
          <w:szCs w:val="22"/>
        </w:rPr>
      </w:pPr>
    </w:p>
    <w:p w14:paraId="36C93050" w14:textId="77777777" w:rsidR="00E916FD" w:rsidRDefault="00E916FD" w:rsidP="00E916FD">
      <w:pPr>
        <w:rPr>
          <w:sz w:val="22"/>
          <w:szCs w:val="22"/>
        </w:rPr>
      </w:pPr>
    </w:p>
    <w:p w14:paraId="5F4F3EE2" w14:textId="77777777" w:rsidR="00E916FD" w:rsidRDefault="00E916FD" w:rsidP="00E916FD">
      <w:pPr>
        <w:rPr>
          <w:sz w:val="22"/>
          <w:szCs w:val="22"/>
        </w:rPr>
      </w:pPr>
    </w:p>
    <w:p w14:paraId="7E2C4B6D" w14:textId="77777777" w:rsidR="00E916FD" w:rsidRPr="00E916FD" w:rsidRDefault="00E916FD" w:rsidP="00E916FD">
      <w:pPr>
        <w:rPr>
          <w:sz w:val="22"/>
          <w:szCs w:val="22"/>
        </w:rPr>
      </w:pPr>
    </w:p>
    <w:p w14:paraId="3909215B" w14:textId="77777777" w:rsidR="00E916FD" w:rsidRDefault="00E916FD"/>
    <w:sectPr w:rsidR="00E916FD" w:rsidSect="008A5610">
      <w:pgSz w:w="12240" w:h="15840"/>
      <w:pgMar w:top="426" w:right="104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686"/>
    <w:multiLevelType w:val="hybridMultilevel"/>
    <w:tmpl w:val="3B2EBC1C"/>
    <w:lvl w:ilvl="0" w:tplc="04090013">
      <w:start w:val="1"/>
      <w:numFmt w:val="upperRoman"/>
      <w:lvlText w:val="%1."/>
      <w:lvlJc w:val="righ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3468CB"/>
    <w:multiLevelType w:val="hybridMultilevel"/>
    <w:tmpl w:val="DFE4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07AEF"/>
    <w:multiLevelType w:val="hybridMultilevel"/>
    <w:tmpl w:val="A62ED87A"/>
    <w:lvl w:ilvl="0" w:tplc="AB6E316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361FE"/>
    <w:multiLevelType w:val="hybridMultilevel"/>
    <w:tmpl w:val="E68E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24352"/>
    <w:multiLevelType w:val="hybridMultilevel"/>
    <w:tmpl w:val="B71E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8213B"/>
    <w:multiLevelType w:val="hybridMultilevel"/>
    <w:tmpl w:val="E68E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F7"/>
    <w:rsid w:val="00027C73"/>
    <w:rsid w:val="00063D80"/>
    <w:rsid w:val="00194FA0"/>
    <w:rsid w:val="001B2A94"/>
    <w:rsid w:val="001B676F"/>
    <w:rsid w:val="001C048B"/>
    <w:rsid w:val="00206626"/>
    <w:rsid w:val="002479BA"/>
    <w:rsid w:val="00247FCC"/>
    <w:rsid w:val="00263A4E"/>
    <w:rsid w:val="002B56A6"/>
    <w:rsid w:val="002E2E39"/>
    <w:rsid w:val="00312234"/>
    <w:rsid w:val="003C27C7"/>
    <w:rsid w:val="003F56B2"/>
    <w:rsid w:val="00624D0E"/>
    <w:rsid w:val="006578CD"/>
    <w:rsid w:val="00680119"/>
    <w:rsid w:val="00697461"/>
    <w:rsid w:val="006C042F"/>
    <w:rsid w:val="0079509A"/>
    <w:rsid w:val="007C51E7"/>
    <w:rsid w:val="008A3596"/>
    <w:rsid w:val="008A5610"/>
    <w:rsid w:val="008E22C7"/>
    <w:rsid w:val="008E32C9"/>
    <w:rsid w:val="008F01B5"/>
    <w:rsid w:val="0097609B"/>
    <w:rsid w:val="00993378"/>
    <w:rsid w:val="009A02B1"/>
    <w:rsid w:val="00A7123D"/>
    <w:rsid w:val="00A915DB"/>
    <w:rsid w:val="00AB1015"/>
    <w:rsid w:val="00B07B6D"/>
    <w:rsid w:val="00C63D87"/>
    <w:rsid w:val="00C81DFF"/>
    <w:rsid w:val="00C9119C"/>
    <w:rsid w:val="00CC7CDF"/>
    <w:rsid w:val="00D1408E"/>
    <w:rsid w:val="00E669F7"/>
    <w:rsid w:val="00E916FD"/>
    <w:rsid w:val="00F32445"/>
    <w:rsid w:val="00F5549D"/>
    <w:rsid w:val="00FB33CA"/>
    <w:rsid w:val="00FC2DAE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38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1684</Characters>
  <Application>Microsoft Macintosh Word</Application>
  <DocSecurity>0</DocSecurity>
  <Lines>14</Lines>
  <Paragraphs>3</Paragraphs>
  <ScaleCrop>false</ScaleCrop>
  <Company>Delta Secondary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SD37</cp:lastModifiedBy>
  <cp:revision>3</cp:revision>
  <dcterms:created xsi:type="dcterms:W3CDTF">2017-11-29T00:11:00Z</dcterms:created>
  <dcterms:modified xsi:type="dcterms:W3CDTF">2017-11-29T00:16:00Z</dcterms:modified>
</cp:coreProperties>
</file>